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53955" w14:textId="5ABAA367" w:rsidR="0044471A" w:rsidRDefault="0044471A" w:rsidP="0009163B">
      <w:pPr>
        <w:jc w:val="center"/>
        <w:rPr>
          <w:b/>
          <w:bCs/>
        </w:rPr>
      </w:pPr>
      <w:r>
        <w:rPr>
          <w:b/>
          <w:bCs/>
          <w:noProof/>
          <w14:ligatures w14:val="standardContextual"/>
        </w:rPr>
        <w:drawing>
          <wp:inline distT="0" distB="0" distL="0" distR="0" wp14:anchorId="451B825B" wp14:editId="2DAB0190">
            <wp:extent cx="1419861" cy="364067"/>
            <wp:effectExtent l="0" t="0" r="2540" b="4445"/>
            <wp:docPr id="10386957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8695752" name="Picture 103869575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599" cy="38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69C666" w14:textId="560067C4" w:rsidR="0009163B" w:rsidRPr="00AE42A6" w:rsidRDefault="0009163B" w:rsidP="0044471A">
      <w:pPr>
        <w:pStyle w:val="Heading1"/>
        <w:jc w:val="center"/>
        <w:rPr>
          <w:rFonts w:asciiTheme="minorHAnsi" w:hAnsiTheme="minorHAnsi" w:cstheme="minorHAnsi"/>
          <w:sz w:val="28"/>
          <w:szCs w:val="28"/>
        </w:rPr>
      </w:pPr>
      <w:r w:rsidRPr="00AE42A6">
        <w:rPr>
          <w:rFonts w:asciiTheme="minorHAnsi" w:hAnsiTheme="minorHAnsi" w:cstheme="minorHAnsi"/>
          <w:sz w:val="28"/>
          <w:szCs w:val="28"/>
        </w:rPr>
        <w:t>OREGON ASSOC</w:t>
      </w:r>
      <w:r w:rsidR="003346C1" w:rsidRPr="00AE42A6">
        <w:rPr>
          <w:rFonts w:asciiTheme="minorHAnsi" w:hAnsiTheme="minorHAnsi" w:cstheme="minorHAnsi"/>
          <w:sz w:val="28"/>
          <w:szCs w:val="28"/>
        </w:rPr>
        <w:t>IATION</w:t>
      </w:r>
      <w:r w:rsidRPr="00AE42A6">
        <w:rPr>
          <w:rFonts w:asciiTheme="minorHAnsi" w:hAnsiTheme="minorHAnsi" w:cstheme="minorHAnsi"/>
          <w:sz w:val="28"/>
          <w:szCs w:val="28"/>
        </w:rPr>
        <w:t xml:space="preserve"> </w:t>
      </w:r>
      <w:r w:rsidR="003346C1" w:rsidRPr="00AE42A6">
        <w:rPr>
          <w:rFonts w:asciiTheme="minorHAnsi" w:hAnsiTheme="minorHAnsi" w:cstheme="minorHAnsi"/>
          <w:sz w:val="28"/>
          <w:szCs w:val="28"/>
        </w:rPr>
        <w:t>for the</w:t>
      </w:r>
      <w:r w:rsidRPr="00AE42A6">
        <w:rPr>
          <w:rFonts w:asciiTheme="minorHAnsi" w:hAnsiTheme="minorHAnsi" w:cstheme="minorHAnsi"/>
          <w:sz w:val="28"/>
          <w:szCs w:val="28"/>
        </w:rPr>
        <w:t xml:space="preserve"> TREATMENT</w:t>
      </w:r>
      <w:r w:rsidR="003346C1" w:rsidRPr="00AE42A6">
        <w:rPr>
          <w:rFonts w:asciiTheme="minorHAnsi" w:hAnsiTheme="minorHAnsi" w:cstheme="minorHAnsi"/>
          <w:sz w:val="28"/>
          <w:szCs w:val="28"/>
        </w:rPr>
        <w:t xml:space="preserve"> and PREVENTION</w:t>
      </w:r>
      <w:r w:rsidRPr="00AE42A6">
        <w:rPr>
          <w:rFonts w:asciiTheme="minorHAnsi" w:hAnsiTheme="minorHAnsi" w:cstheme="minorHAnsi"/>
          <w:sz w:val="28"/>
          <w:szCs w:val="28"/>
        </w:rPr>
        <w:t xml:space="preserve"> </w:t>
      </w:r>
      <w:r w:rsidR="003346C1" w:rsidRPr="00AE42A6">
        <w:rPr>
          <w:rFonts w:asciiTheme="minorHAnsi" w:hAnsiTheme="minorHAnsi" w:cstheme="minorHAnsi"/>
          <w:sz w:val="28"/>
          <w:szCs w:val="28"/>
        </w:rPr>
        <w:t>of</w:t>
      </w:r>
      <w:r w:rsidRPr="00AE42A6">
        <w:rPr>
          <w:rFonts w:asciiTheme="minorHAnsi" w:hAnsiTheme="minorHAnsi" w:cstheme="minorHAnsi"/>
          <w:sz w:val="28"/>
          <w:szCs w:val="28"/>
        </w:rPr>
        <w:t xml:space="preserve"> SEXUAL ABUS</w:t>
      </w:r>
      <w:r w:rsidR="003346C1" w:rsidRPr="00AE42A6">
        <w:rPr>
          <w:rFonts w:asciiTheme="minorHAnsi" w:hAnsiTheme="minorHAnsi" w:cstheme="minorHAnsi"/>
          <w:sz w:val="28"/>
          <w:szCs w:val="28"/>
        </w:rPr>
        <w:t>E</w:t>
      </w:r>
    </w:p>
    <w:p w14:paraId="26ED12EB" w14:textId="6C83A0E1" w:rsidR="0009163B" w:rsidRPr="00AE42A6" w:rsidRDefault="0044471A" w:rsidP="0044471A">
      <w:pPr>
        <w:pStyle w:val="Heading2"/>
        <w:jc w:val="center"/>
        <w:rPr>
          <w:rFonts w:asciiTheme="minorHAnsi" w:hAnsiTheme="minorHAnsi" w:cstheme="minorHAnsi"/>
        </w:rPr>
      </w:pPr>
      <w:r w:rsidRPr="00AE42A6">
        <w:rPr>
          <w:rFonts w:asciiTheme="minorHAnsi" w:hAnsiTheme="minorHAnsi" w:cstheme="minorHAnsi"/>
        </w:rPr>
        <w:t>Board of Directors Meeting</w:t>
      </w:r>
    </w:p>
    <w:p w14:paraId="2DC9A2E2" w14:textId="08A56568" w:rsidR="0044471A" w:rsidRPr="00AE42A6" w:rsidRDefault="001B66C6" w:rsidP="0044471A">
      <w:pPr>
        <w:pStyle w:val="IntenseQuote"/>
        <w:rPr>
          <w:rFonts w:cstheme="minorHAnsi"/>
          <w:i w:val="0"/>
          <w:iCs w:val="0"/>
        </w:rPr>
      </w:pPr>
      <w:r>
        <w:rPr>
          <w:rStyle w:val="IntenseEmphasis"/>
          <w:rFonts w:cstheme="minorHAnsi"/>
        </w:rPr>
        <w:t>February 23</w:t>
      </w:r>
      <w:r w:rsidR="0009163B" w:rsidRPr="00AE42A6">
        <w:rPr>
          <w:rStyle w:val="IntenseEmphasis"/>
          <w:rFonts w:cstheme="minorHAnsi"/>
        </w:rPr>
        <w:t>, 202</w:t>
      </w:r>
      <w:r w:rsidR="0044471A" w:rsidRPr="00AE42A6">
        <w:rPr>
          <w:rStyle w:val="IntenseEmphasis"/>
          <w:rFonts w:cstheme="minorHAnsi"/>
        </w:rPr>
        <w:t>4 – 9:30am</w:t>
      </w:r>
    </w:p>
    <w:p w14:paraId="0CBE18A7" w14:textId="229A1575" w:rsidR="0044471A" w:rsidRPr="00AE42A6" w:rsidRDefault="0009163B" w:rsidP="0044471A">
      <w:pPr>
        <w:pStyle w:val="Heading2"/>
        <w:jc w:val="center"/>
        <w:rPr>
          <w:rFonts w:asciiTheme="minorHAnsi" w:hAnsiTheme="minorHAnsi" w:cstheme="minorHAnsi"/>
        </w:rPr>
      </w:pPr>
      <w:r w:rsidRPr="00AE42A6">
        <w:rPr>
          <w:rFonts w:asciiTheme="minorHAnsi" w:hAnsiTheme="minorHAnsi" w:cstheme="minorHAnsi"/>
        </w:rPr>
        <w:t>Meeting held at PTCN in Salem, O</w:t>
      </w:r>
      <w:r w:rsidR="007713B0">
        <w:rPr>
          <w:rFonts w:asciiTheme="minorHAnsi" w:hAnsiTheme="minorHAnsi" w:cstheme="minorHAnsi"/>
        </w:rPr>
        <w:t>R</w:t>
      </w:r>
      <w:r w:rsidR="0044471A" w:rsidRPr="00AE42A6">
        <w:rPr>
          <w:rFonts w:asciiTheme="minorHAnsi" w:hAnsiTheme="minorHAnsi" w:cstheme="minorHAnsi"/>
        </w:rPr>
        <w:br/>
        <w:t xml:space="preserve">and via </w:t>
      </w:r>
      <w:proofErr w:type="gramStart"/>
      <w:r w:rsidR="0044471A" w:rsidRPr="00AE42A6">
        <w:rPr>
          <w:rFonts w:asciiTheme="minorHAnsi" w:hAnsiTheme="minorHAnsi" w:cstheme="minorHAnsi"/>
        </w:rPr>
        <w:t>Zoom</w:t>
      </w:r>
      <w:proofErr w:type="gramEnd"/>
    </w:p>
    <w:p w14:paraId="42ABD37C" w14:textId="77777777" w:rsidR="0009163B" w:rsidRPr="00AE42A6" w:rsidRDefault="0009163B" w:rsidP="0009163B">
      <w:pPr>
        <w:spacing w:after="0"/>
        <w:rPr>
          <w:rFonts w:cstheme="minorHAnsi"/>
        </w:rPr>
      </w:pPr>
    </w:p>
    <w:p w14:paraId="54DD02C7" w14:textId="77777777" w:rsidR="0009163B" w:rsidRPr="00940F6F" w:rsidRDefault="0009163B" w:rsidP="0009163B">
      <w:pPr>
        <w:spacing w:after="0"/>
        <w:rPr>
          <w:rFonts w:cs="Calibri (Body)"/>
          <w:b/>
          <w:bCs/>
          <w:smallCaps/>
          <w:sz w:val="24"/>
          <w:szCs w:val="24"/>
        </w:rPr>
      </w:pPr>
      <w:r w:rsidRPr="00940F6F">
        <w:rPr>
          <w:rFonts w:cs="Calibri (Body)"/>
          <w:b/>
          <w:bCs/>
          <w:smallCaps/>
          <w:sz w:val="24"/>
          <w:szCs w:val="24"/>
        </w:rPr>
        <w:t>In Attendance:</w:t>
      </w:r>
    </w:p>
    <w:p w14:paraId="3DC0781E" w14:textId="2343A6A7" w:rsidR="0009163B" w:rsidRPr="007713B0" w:rsidRDefault="0009163B" w:rsidP="0009163B">
      <w:pPr>
        <w:spacing w:after="0"/>
        <w:rPr>
          <w:rFonts w:cstheme="minorHAnsi"/>
          <w:i/>
          <w:iCs/>
          <w:sz w:val="20"/>
          <w:szCs w:val="20"/>
        </w:rPr>
      </w:pPr>
      <w:r w:rsidRPr="007713B0">
        <w:rPr>
          <w:rFonts w:cstheme="minorHAnsi"/>
          <w:i/>
          <w:iCs/>
          <w:sz w:val="20"/>
          <w:szCs w:val="20"/>
        </w:rPr>
        <w:t>[number in brackets indicates number of meetings attend</w:t>
      </w:r>
      <w:r w:rsidR="00C8574F">
        <w:rPr>
          <w:rFonts w:cstheme="minorHAnsi"/>
          <w:i/>
          <w:iCs/>
          <w:sz w:val="20"/>
          <w:szCs w:val="20"/>
        </w:rPr>
        <w:t>ed</w:t>
      </w:r>
      <w:r w:rsidRPr="007713B0">
        <w:rPr>
          <w:rFonts w:cstheme="minorHAnsi"/>
          <w:i/>
          <w:iCs/>
          <w:sz w:val="20"/>
          <w:szCs w:val="20"/>
        </w:rPr>
        <w:t xml:space="preserve"> this year out of </w:t>
      </w:r>
      <w:r w:rsidR="001B66C6">
        <w:rPr>
          <w:rFonts w:cstheme="minorHAnsi"/>
          <w:i/>
          <w:iCs/>
          <w:sz w:val="20"/>
          <w:szCs w:val="20"/>
        </w:rPr>
        <w:t>2</w:t>
      </w:r>
      <w:r w:rsidRPr="007713B0">
        <w:rPr>
          <w:rFonts w:cstheme="minorHAnsi"/>
          <w:i/>
          <w:iCs/>
          <w:sz w:val="20"/>
          <w:szCs w:val="20"/>
        </w:rPr>
        <w:t>]</w:t>
      </w:r>
    </w:p>
    <w:p w14:paraId="3C1B060E" w14:textId="275743AA" w:rsidR="00C1489B" w:rsidRPr="00AE42A6" w:rsidRDefault="00C1489B" w:rsidP="0009163B">
      <w:pPr>
        <w:spacing w:after="0"/>
        <w:rPr>
          <w:rFonts w:cstheme="minorHAnsi"/>
          <w:sz w:val="24"/>
          <w:szCs w:val="24"/>
        </w:rPr>
      </w:pPr>
      <w:r w:rsidRPr="00AE42A6">
        <w:rPr>
          <w:rFonts w:cstheme="minorHAnsi"/>
          <w:sz w:val="24"/>
          <w:szCs w:val="24"/>
        </w:rPr>
        <w:t xml:space="preserve">President Scott Elmore, </w:t>
      </w:r>
      <w:proofErr w:type="spellStart"/>
      <w:r w:rsidRPr="00AE42A6">
        <w:rPr>
          <w:rFonts w:cstheme="minorHAnsi"/>
          <w:sz w:val="24"/>
          <w:szCs w:val="24"/>
        </w:rPr>
        <w:t>Psy.D</w:t>
      </w:r>
      <w:proofErr w:type="spellEnd"/>
      <w:r w:rsidRPr="00AE42A6">
        <w:rPr>
          <w:rFonts w:cstheme="minorHAnsi"/>
          <w:sz w:val="24"/>
          <w:szCs w:val="24"/>
        </w:rPr>
        <w:t xml:space="preserve"> (March 2020 – </w:t>
      </w:r>
      <w:r w:rsidRPr="00AE42A6">
        <w:rPr>
          <w:rFonts w:cstheme="minorHAnsi"/>
          <w:sz w:val="24"/>
          <w:szCs w:val="24"/>
          <w:highlight w:val="yellow"/>
        </w:rPr>
        <w:t>2023</w:t>
      </w:r>
      <w:r w:rsidRPr="00AE42A6">
        <w:rPr>
          <w:rFonts w:cstheme="minorHAnsi"/>
          <w:sz w:val="24"/>
          <w:szCs w:val="24"/>
        </w:rPr>
        <w:t>) [</w:t>
      </w:r>
      <w:r w:rsidR="001B66C6">
        <w:rPr>
          <w:rFonts w:cstheme="minorHAnsi"/>
          <w:sz w:val="24"/>
          <w:szCs w:val="24"/>
        </w:rPr>
        <w:t>2</w:t>
      </w:r>
      <w:r w:rsidRPr="00AE42A6">
        <w:rPr>
          <w:rFonts w:cstheme="minorHAnsi"/>
          <w:sz w:val="24"/>
          <w:szCs w:val="24"/>
        </w:rPr>
        <w:t>]</w:t>
      </w:r>
    </w:p>
    <w:p w14:paraId="70E871D7" w14:textId="702F5CDF" w:rsidR="00C1489B" w:rsidRPr="00AE42A6" w:rsidRDefault="00C1489B" w:rsidP="00C1489B">
      <w:pPr>
        <w:spacing w:after="0"/>
        <w:rPr>
          <w:rFonts w:cstheme="minorHAnsi"/>
          <w:sz w:val="24"/>
          <w:szCs w:val="24"/>
        </w:rPr>
      </w:pPr>
      <w:r w:rsidRPr="00AE42A6">
        <w:rPr>
          <w:rFonts w:cstheme="minorHAnsi"/>
          <w:sz w:val="24"/>
          <w:szCs w:val="24"/>
        </w:rPr>
        <w:t xml:space="preserve">Treasurer Kelley </w:t>
      </w:r>
      <w:proofErr w:type="spellStart"/>
      <w:r w:rsidRPr="00AE42A6">
        <w:rPr>
          <w:rFonts w:cstheme="minorHAnsi"/>
          <w:sz w:val="24"/>
          <w:szCs w:val="24"/>
        </w:rPr>
        <w:t>Chimenti</w:t>
      </w:r>
      <w:proofErr w:type="spellEnd"/>
      <w:r w:rsidRPr="00AE42A6">
        <w:rPr>
          <w:rFonts w:cstheme="minorHAnsi"/>
          <w:sz w:val="24"/>
          <w:szCs w:val="24"/>
        </w:rPr>
        <w:t>, LCSW (January 2020</w:t>
      </w:r>
      <w:r w:rsidR="000E2455" w:rsidRPr="00AE42A6">
        <w:rPr>
          <w:rFonts w:cstheme="minorHAnsi"/>
          <w:sz w:val="24"/>
          <w:szCs w:val="24"/>
        </w:rPr>
        <w:t xml:space="preserve"> – </w:t>
      </w:r>
      <w:r w:rsidR="000E2455" w:rsidRPr="00AE42A6">
        <w:rPr>
          <w:rFonts w:cstheme="minorHAnsi"/>
          <w:sz w:val="24"/>
          <w:szCs w:val="24"/>
          <w:highlight w:val="yellow"/>
        </w:rPr>
        <w:t>2</w:t>
      </w:r>
      <w:r w:rsidRPr="00AE42A6">
        <w:rPr>
          <w:rFonts w:cstheme="minorHAnsi"/>
          <w:sz w:val="24"/>
          <w:szCs w:val="24"/>
          <w:highlight w:val="yellow"/>
        </w:rPr>
        <w:t>023</w:t>
      </w:r>
      <w:r w:rsidRPr="00AE42A6">
        <w:rPr>
          <w:rFonts w:cstheme="minorHAnsi"/>
          <w:sz w:val="24"/>
          <w:szCs w:val="24"/>
        </w:rPr>
        <w:t>) [</w:t>
      </w:r>
      <w:r w:rsidR="001B66C6">
        <w:rPr>
          <w:rFonts w:cstheme="minorHAnsi"/>
          <w:sz w:val="24"/>
          <w:szCs w:val="24"/>
        </w:rPr>
        <w:t>2</w:t>
      </w:r>
      <w:r w:rsidRPr="00AE42A6">
        <w:rPr>
          <w:rFonts w:cstheme="minorHAnsi"/>
          <w:sz w:val="24"/>
          <w:szCs w:val="24"/>
        </w:rPr>
        <w:t>]</w:t>
      </w:r>
    </w:p>
    <w:p w14:paraId="384AFAEE" w14:textId="0C1DAB1E" w:rsidR="0009163B" w:rsidRPr="00AE42A6" w:rsidRDefault="00C1489B" w:rsidP="0009163B">
      <w:pPr>
        <w:spacing w:after="0"/>
        <w:rPr>
          <w:rFonts w:cstheme="minorHAnsi"/>
          <w:sz w:val="24"/>
          <w:szCs w:val="24"/>
        </w:rPr>
      </w:pPr>
      <w:r w:rsidRPr="00AE42A6">
        <w:rPr>
          <w:rFonts w:cstheme="minorHAnsi"/>
          <w:sz w:val="24"/>
          <w:szCs w:val="24"/>
        </w:rPr>
        <w:t xml:space="preserve">Secretary </w:t>
      </w:r>
      <w:r w:rsidR="0009163B" w:rsidRPr="00AE42A6">
        <w:rPr>
          <w:rFonts w:cstheme="minorHAnsi"/>
          <w:sz w:val="24"/>
          <w:szCs w:val="24"/>
        </w:rPr>
        <w:t>John Thomas, LCSW</w:t>
      </w:r>
      <w:r w:rsidRPr="00AE42A6">
        <w:rPr>
          <w:rFonts w:cstheme="minorHAnsi"/>
          <w:sz w:val="24"/>
          <w:szCs w:val="24"/>
        </w:rPr>
        <w:t xml:space="preserve"> (</w:t>
      </w:r>
      <w:r w:rsidR="0009163B" w:rsidRPr="00AE42A6">
        <w:rPr>
          <w:rFonts w:cstheme="minorHAnsi"/>
          <w:sz w:val="24"/>
          <w:szCs w:val="24"/>
        </w:rPr>
        <w:t>June 2022</w:t>
      </w:r>
      <w:r w:rsidR="000E2455" w:rsidRPr="00AE42A6">
        <w:rPr>
          <w:rFonts w:cstheme="minorHAnsi"/>
          <w:sz w:val="24"/>
          <w:szCs w:val="24"/>
        </w:rPr>
        <w:t xml:space="preserve"> – 2</w:t>
      </w:r>
      <w:r w:rsidR="0009163B" w:rsidRPr="00AE42A6">
        <w:rPr>
          <w:rFonts w:cstheme="minorHAnsi"/>
          <w:sz w:val="24"/>
          <w:szCs w:val="24"/>
        </w:rPr>
        <w:t>025) [</w:t>
      </w:r>
      <w:r w:rsidR="001B66C6">
        <w:rPr>
          <w:rFonts w:cstheme="minorHAnsi"/>
          <w:sz w:val="24"/>
          <w:szCs w:val="24"/>
        </w:rPr>
        <w:t>2</w:t>
      </w:r>
      <w:r w:rsidR="0009163B" w:rsidRPr="00AE42A6">
        <w:rPr>
          <w:rFonts w:cstheme="minorHAnsi"/>
          <w:sz w:val="24"/>
          <w:szCs w:val="24"/>
        </w:rPr>
        <w:t>]</w:t>
      </w:r>
    </w:p>
    <w:p w14:paraId="00115887" w14:textId="7D08C4C7" w:rsidR="00FE62A1" w:rsidRPr="00AE42A6" w:rsidRDefault="00FE62A1" w:rsidP="00FE62A1">
      <w:pPr>
        <w:spacing w:after="0"/>
        <w:rPr>
          <w:rFonts w:cstheme="minorHAnsi"/>
          <w:sz w:val="24"/>
          <w:szCs w:val="24"/>
        </w:rPr>
      </w:pPr>
      <w:bookmarkStart w:id="0" w:name="_Hlk141202109"/>
      <w:proofErr w:type="spellStart"/>
      <w:r w:rsidRPr="00AE42A6">
        <w:rPr>
          <w:rFonts w:cstheme="minorHAnsi"/>
          <w:sz w:val="24"/>
          <w:szCs w:val="24"/>
        </w:rPr>
        <w:t>Hi</w:t>
      </w:r>
      <w:r w:rsidR="001B66C6">
        <w:rPr>
          <w:rFonts w:cstheme="minorHAnsi"/>
          <w:sz w:val="24"/>
          <w:szCs w:val="24"/>
        </w:rPr>
        <w:t>’</w:t>
      </w:r>
      <w:r w:rsidRPr="00AE42A6">
        <w:rPr>
          <w:rFonts w:cstheme="minorHAnsi"/>
          <w:sz w:val="24"/>
          <w:szCs w:val="24"/>
        </w:rPr>
        <w:t>ilei</w:t>
      </w:r>
      <w:proofErr w:type="spellEnd"/>
      <w:r w:rsidRPr="00AE42A6">
        <w:rPr>
          <w:rFonts w:cstheme="minorHAnsi"/>
          <w:sz w:val="24"/>
          <w:szCs w:val="24"/>
        </w:rPr>
        <w:t xml:space="preserve"> </w:t>
      </w:r>
      <w:proofErr w:type="spellStart"/>
      <w:r w:rsidRPr="00AE42A6">
        <w:rPr>
          <w:rFonts w:cstheme="minorHAnsi"/>
          <w:sz w:val="24"/>
          <w:szCs w:val="24"/>
        </w:rPr>
        <w:t>Battistini</w:t>
      </w:r>
      <w:proofErr w:type="spellEnd"/>
      <w:r w:rsidRPr="00AE42A6">
        <w:rPr>
          <w:rFonts w:cstheme="minorHAnsi"/>
          <w:sz w:val="24"/>
          <w:szCs w:val="24"/>
        </w:rPr>
        <w:t>, LPC</w:t>
      </w:r>
      <w:bookmarkEnd w:id="0"/>
      <w:r w:rsidRPr="00AE42A6">
        <w:rPr>
          <w:rFonts w:cstheme="minorHAnsi"/>
          <w:sz w:val="24"/>
          <w:szCs w:val="24"/>
        </w:rPr>
        <w:t xml:space="preserve"> – At Large (May 2023 – 2026) [</w:t>
      </w:r>
      <w:r w:rsidR="001B66C6">
        <w:rPr>
          <w:rFonts w:cstheme="minorHAnsi"/>
          <w:sz w:val="24"/>
          <w:szCs w:val="24"/>
        </w:rPr>
        <w:t>2</w:t>
      </w:r>
      <w:r w:rsidRPr="00AE42A6">
        <w:rPr>
          <w:rFonts w:cstheme="minorHAnsi"/>
          <w:sz w:val="24"/>
          <w:szCs w:val="24"/>
        </w:rPr>
        <w:t>]</w:t>
      </w:r>
    </w:p>
    <w:p w14:paraId="2F894704" w14:textId="338FFD68" w:rsidR="0009163B" w:rsidRPr="00AE42A6" w:rsidRDefault="0009163B" w:rsidP="0009163B">
      <w:pPr>
        <w:spacing w:after="0"/>
        <w:rPr>
          <w:rFonts w:cstheme="minorHAnsi"/>
          <w:sz w:val="24"/>
          <w:szCs w:val="24"/>
        </w:rPr>
      </w:pPr>
      <w:r w:rsidRPr="00AE42A6">
        <w:rPr>
          <w:rFonts w:cstheme="minorHAnsi"/>
          <w:sz w:val="24"/>
          <w:szCs w:val="24"/>
        </w:rPr>
        <w:t>Molly Shepard PhD</w:t>
      </w:r>
      <w:r w:rsidR="00C1489B" w:rsidRPr="00AE42A6">
        <w:rPr>
          <w:rFonts w:cstheme="minorHAnsi"/>
          <w:sz w:val="24"/>
          <w:szCs w:val="24"/>
        </w:rPr>
        <w:t xml:space="preserve"> – A</w:t>
      </w:r>
      <w:r w:rsidRPr="00AE42A6">
        <w:rPr>
          <w:rFonts w:cstheme="minorHAnsi"/>
          <w:sz w:val="24"/>
          <w:szCs w:val="24"/>
        </w:rPr>
        <w:t>t Large (April 2023</w:t>
      </w:r>
      <w:r w:rsidR="000E2455" w:rsidRPr="00AE42A6">
        <w:rPr>
          <w:rFonts w:cstheme="minorHAnsi"/>
          <w:sz w:val="24"/>
          <w:szCs w:val="24"/>
        </w:rPr>
        <w:t xml:space="preserve"> – 2</w:t>
      </w:r>
      <w:r w:rsidRPr="00AE42A6">
        <w:rPr>
          <w:rFonts w:cstheme="minorHAnsi"/>
          <w:sz w:val="24"/>
          <w:szCs w:val="24"/>
        </w:rPr>
        <w:t>026) [</w:t>
      </w:r>
      <w:r w:rsidR="001B66C6">
        <w:rPr>
          <w:rFonts w:cstheme="minorHAnsi"/>
          <w:sz w:val="24"/>
          <w:szCs w:val="24"/>
        </w:rPr>
        <w:t>2</w:t>
      </w:r>
      <w:r w:rsidRPr="00AE42A6">
        <w:rPr>
          <w:rFonts w:cstheme="minorHAnsi"/>
          <w:sz w:val="24"/>
          <w:szCs w:val="24"/>
        </w:rPr>
        <w:t>]</w:t>
      </w:r>
    </w:p>
    <w:p w14:paraId="14060369" w14:textId="77777777" w:rsidR="00C1489B" w:rsidRPr="00AE42A6" w:rsidRDefault="00C1489B" w:rsidP="0009163B">
      <w:pPr>
        <w:spacing w:after="0"/>
        <w:rPr>
          <w:rFonts w:cstheme="minorHAnsi"/>
          <w:sz w:val="24"/>
          <w:szCs w:val="24"/>
        </w:rPr>
      </w:pPr>
    </w:p>
    <w:p w14:paraId="2DC6DD24" w14:textId="734D973B" w:rsidR="0009163B" w:rsidRPr="00AE42A6" w:rsidRDefault="0009163B" w:rsidP="0009163B">
      <w:pPr>
        <w:spacing w:after="0"/>
        <w:rPr>
          <w:rFonts w:cstheme="minorHAnsi"/>
          <w:sz w:val="24"/>
          <w:szCs w:val="24"/>
        </w:rPr>
      </w:pPr>
      <w:r w:rsidRPr="00940F6F">
        <w:rPr>
          <w:rFonts w:cs="Calibri (Body)"/>
          <w:b/>
          <w:bCs/>
          <w:smallCaps/>
          <w:sz w:val="24"/>
          <w:szCs w:val="24"/>
        </w:rPr>
        <w:t>Not Present</w:t>
      </w:r>
      <w:r w:rsidRPr="00AE42A6">
        <w:rPr>
          <w:rFonts w:cstheme="minorHAnsi"/>
          <w:b/>
          <w:bCs/>
          <w:sz w:val="24"/>
          <w:szCs w:val="24"/>
        </w:rPr>
        <w:t xml:space="preserve">: </w:t>
      </w:r>
    </w:p>
    <w:p w14:paraId="2DF3A361" w14:textId="77777777" w:rsidR="001B66C6" w:rsidRDefault="001B66C6" w:rsidP="001B66C6">
      <w:pPr>
        <w:spacing w:after="0"/>
        <w:rPr>
          <w:rFonts w:cstheme="minorHAnsi"/>
          <w:sz w:val="24"/>
          <w:szCs w:val="24"/>
        </w:rPr>
      </w:pPr>
      <w:r w:rsidRPr="00AE42A6">
        <w:rPr>
          <w:rFonts w:cstheme="minorHAnsi"/>
          <w:sz w:val="24"/>
          <w:szCs w:val="24"/>
        </w:rPr>
        <w:t>President Elect Karen Cox, LCSW (December 2022 – 2025) [1]</w:t>
      </w:r>
      <w:r w:rsidRPr="001B66C6">
        <w:rPr>
          <w:rFonts w:cstheme="minorHAnsi"/>
          <w:sz w:val="24"/>
          <w:szCs w:val="24"/>
        </w:rPr>
        <w:t xml:space="preserve"> </w:t>
      </w:r>
    </w:p>
    <w:p w14:paraId="62B90CBE" w14:textId="7F424F92" w:rsidR="001B66C6" w:rsidRPr="00AE42A6" w:rsidRDefault="001B66C6" w:rsidP="001B66C6">
      <w:pPr>
        <w:spacing w:after="0"/>
        <w:rPr>
          <w:rFonts w:cstheme="minorHAnsi"/>
          <w:sz w:val="24"/>
          <w:szCs w:val="24"/>
        </w:rPr>
      </w:pPr>
      <w:r w:rsidRPr="00AE42A6">
        <w:rPr>
          <w:rFonts w:cstheme="minorHAnsi"/>
          <w:sz w:val="24"/>
          <w:szCs w:val="24"/>
        </w:rPr>
        <w:t xml:space="preserve">Bill Davis, </w:t>
      </w:r>
      <w:proofErr w:type="spellStart"/>
      <w:r w:rsidRPr="00AE42A6">
        <w:rPr>
          <w:rFonts w:cstheme="minorHAnsi"/>
          <w:sz w:val="24"/>
          <w:szCs w:val="24"/>
        </w:rPr>
        <w:t>Psy.D</w:t>
      </w:r>
      <w:proofErr w:type="spellEnd"/>
      <w:r w:rsidRPr="00AE42A6">
        <w:rPr>
          <w:rFonts w:cstheme="minorHAnsi"/>
          <w:sz w:val="24"/>
          <w:szCs w:val="24"/>
        </w:rPr>
        <w:t xml:space="preserve"> – At Large (November 2019 – </w:t>
      </w:r>
      <w:r w:rsidRPr="00AE42A6">
        <w:rPr>
          <w:rFonts w:cstheme="minorHAnsi"/>
          <w:sz w:val="24"/>
          <w:szCs w:val="24"/>
          <w:highlight w:val="yellow"/>
        </w:rPr>
        <w:t>2022</w:t>
      </w:r>
      <w:r w:rsidRPr="00AE42A6">
        <w:rPr>
          <w:rFonts w:cstheme="minorHAnsi"/>
          <w:sz w:val="24"/>
          <w:szCs w:val="24"/>
        </w:rPr>
        <w:t>) [1]</w:t>
      </w:r>
    </w:p>
    <w:p w14:paraId="5E88FAC2" w14:textId="76CF8625" w:rsidR="001B66C6" w:rsidRDefault="001B66C6" w:rsidP="00C1489B">
      <w:pPr>
        <w:spacing w:after="0"/>
        <w:rPr>
          <w:rFonts w:cstheme="minorHAnsi"/>
          <w:sz w:val="24"/>
          <w:szCs w:val="24"/>
        </w:rPr>
      </w:pPr>
      <w:r w:rsidRPr="00AE42A6">
        <w:rPr>
          <w:rFonts w:cstheme="minorHAnsi"/>
          <w:sz w:val="24"/>
          <w:szCs w:val="24"/>
        </w:rPr>
        <w:t xml:space="preserve">Keith Linn, </w:t>
      </w:r>
      <w:proofErr w:type="spellStart"/>
      <w:r w:rsidRPr="00AE42A6">
        <w:rPr>
          <w:rFonts w:cstheme="minorHAnsi"/>
          <w:sz w:val="24"/>
          <w:szCs w:val="24"/>
        </w:rPr>
        <w:t>Psy.D</w:t>
      </w:r>
      <w:proofErr w:type="spellEnd"/>
      <w:r w:rsidRPr="00AE42A6">
        <w:rPr>
          <w:rFonts w:cstheme="minorHAnsi"/>
          <w:sz w:val="24"/>
          <w:szCs w:val="24"/>
        </w:rPr>
        <w:t xml:space="preserve"> – At Large (September 2023 – 2026 [1]</w:t>
      </w:r>
    </w:p>
    <w:p w14:paraId="78CFE919" w14:textId="758731A8" w:rsidR="00C1489B" w:rsidRPr="00AE42A6" w:rsidRDefault="00C1489B" w:rsidP="00C1489B">
      <w:pPr>
        <w:spacing w:after="0"/>
        <w:rPr>
          <w:rFonts w:cstheme="minorHAnsi"/>
          <w:sz w:val="24"/>
          <w:szCs w:val="24"/>
        </w:rPr>
      </w:pPr>
      <w:r w:rsidRPr="00AE42A6">
        <w:rPr>
          <w:rFonts w:cstheme="minorHAnsi"/>
          <w:sz w:val="24"/>
          <w:szCs w:val="24"/>
        </w:rPr>
        <w:t>Jesse Watson, M.A. – At Large (January 2021</w:t>
      </w:r>
      <w:r w:rsidR="000E2455" w:rsidRPr="00AE42A6">
        <w:rPr>
          <w:rFonts w:cstheme="minorHAnsi"/>
          <w:sz w:val="24"/>
          <w:szCs w:val="24"/>
        </w:rPr>
        <w:t xml:space="preserve"> – </w:t>
      </w:r>
      <w:r w:rsidR="000E2455" w:rsidRPr="00AE42A6">
        <w:rPr>
          <w:rFonts w:cstheme="minorHAnsi"/>
          <w:sz w:val="24"/>
          <w:szCs w:val="24"/>
          <w:highlight w:val="yellow"/>
        </w:rPr>
        <w:t>2</w:t>
      </w:r>
      <w:r w:rsidRPr="00AE42A6">
        <w:rPr>
          <w:rFonts w:cstheme="minorHAnsi"/>
          <w:sz w:val="24"/>
          <w:szCs w:val="24"/>
          <w:highlight w:val="yellow"/>
        </w:rPr>
        <w:t>024</w:t>
      </w:r>
      <w:r w:rsidRPr="00AE42A6">
        <w:rPr>
          <w:rFonts w:cstheme="minorHAnsi"/>
          <w:sz w:val="24"/>
          <w:szCs w:val="24"/>
        </w:rPr>
        <w:t>) [0]</w:t>
      </w:r>
    </w:p>
    <w:p w14:paraId="2A6D5D11" w14:textId="77777777" w:rsidR="00C1489B" w:rsidRPr="00AE42A6" w:rsidRDefault="00C1489B" w:rsidP="0009163B">
      <w:pPr>
        <w:spacing w:after="0"/>
        <w:rPr>
          <w:rFonts w:cstheme="minorHAnsi"/>
          <w:b/>
          <w:bCs/>
          <w:sz w:val="24"/>
          <w:szCs w:val="24"/>
        </w:rPr>
      </w:pPr>
    </w:p>
    <w:p w14:paraId="44AFDA2A" w14:textId="237D3ED0" w:rsidR="0009163B" w:rsidRPr="00940F6F" w:rsidRDefault="00940F6F" w:rsidP="0009163B">
      <w:pPr>
        <w:spacing w:after="0"/>
        <w:rPr>
          <w:rFonts w:cs="Calibri (Body)"/>
          <w:b/>
          <w:bCs/>
          <w:smallCaps/>
          <w:sz w:val="24"/>
          <w:szCs w:val="24"/>
        </w:rPr>
      </w:pPr>
      <w:r>
        <w:rPr>
          <w:rFonts w:cs="Calibri (Body)"/>
          <w:b/>
          <w:bCs/>
          <w:smallCaps/>
          <w:sz w:val="24"/>
          <w:szCs w:val="24"/>
        </w:rPr>
        <w:t>Guests</w:t>
      </w:r>
      <w:r w:rsidR="0009163B" w:rsidRPr="00940F6F">
        <w:rPr>
          <w:rFonts w:cs="Calibri (Body)"/>
          <w:b/>
          <w:bCs/>
          <w:smallCaps/>
          <w:sz w:val="24"/>
          <w:szCs w:val="24"/>
        </w:rPr>
        <w:t xml:space="preserve">:  </w:t>
      </w:r>
    </w:p>
    <w:p w14:paraId="395F4238" w14:textId="4C4C3021" w:rsidR="001B66C6" w:rsidRDefault="001B66C6" w:rsidP="0009163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Angela </w:t>
      </w:r>
      <w:proofErr w:type="spellStart"/>
      <w:r>
        <w:rPr>
          <w:rFonts w:cstheme="minorHAnsi"/>
          <w:sz w:val="24"/>
          <w:szCs w:val="24"/>
        </w:rPr>
        <w:t>Beier</w:t>
      </w:r>
      <w:proofErr w:type="spellEnd"/>
      <w:r>
        <w:rPr>
          <w:rFonts w:cstheme="minorHAnsi"/>
          <w:sz w:val="24"/>
          <w:szCs w:val="24"/>
        </w:rPr>
        <w:t xml:space="preserve"> – Polk Co. Community Corrections</w:t>
      </w:r>
    </w:p>
    <w:p w14:paraId="0B15908E" w14:textId="1365533E" w:rsidR="001B66C6" w:rsidRDefault="001B66C6" w:rsidP="0009163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Sean Clark – OASOTN </w:t>
      </w:r>
    </w:p>
    <w:p w14:paraId="1474C155" w14:textId="35F955D9" w:rsidR="00C1489B" w:rsidRPr="00AE42A6" w:rsidRDefault="00C1489B" w:rsidP="0009163B">
      <w:pPr>
        <w:spacing w:after="0"/>
        <w:rPr>
          <w:rFonts w:cstheme="minorHAnsi"/>
          <w:sz w:val="24"/>
          <w:szCs w:val="24"/>
        </w:rPr>
      </w:pPr>
      <w:r w:rsidRPr="00AE42A6">
        <w:rPr>
          <w:rFonts w:cstheme="minorHAnsi"/>
          <w:sz w:val="24"/>
          <w:szCs w:val="24"/>
        </w:rPr>
        <w:t>Eli Cox</w:t>
      </w:r>
      <w:r w:rsidR="00F0169C">
        <w:rPr>
          <w:rFonts w:cstheme="minorHAnsi"/>
          <w:sz w:val="24"/>
          <w:szCs w:val="24"/>
        </w:rPr>
        <w:t xml:space="preserve"> – S</w:t>
      </w:r>
      <w:r w:rsidRPr="00AE42A6">
        <w:rPr>
          <w:rFonts w:cstheme="minorHAnsi"/>
          <w:sz w:val="24"/>
          <w:szCs w:val="24"/>
        </w:rPr>
        <w:t>ATF</w:t>
      </w:r>
    </w:p>
    <w:p w14:paraId="295CEDCB" w14:textId="10612B78" w:rsidR="00C1489B" w:rsidRPr="00AE42A6" w:rsidRDefault="00C1489B" w:rsidP="0009163B">
      <w:pPr>
        <w:spacing w:after="0"/>
        <w:rPr>
          <w:rFonts w:cstheme="minorHAnsi"/>
          <w:sz w:val="24"/>
          <w:szCs w:val="24"/>
        </w:rPr>
      </w:pPr>
      <w:r w:rsidRPr="00AE42A6">
        <w:rPr>
          <w:rFonts w:cstheme="minorHAnsi"/>
          <w:sz w:val="24"/>
          <w:szCs w:val="24"/>
        </w:rPr>
        <w:t>Britney Seitz</w:t>
      </w:r>
      <w:r w:rsidR="00F0169C">
        <w:rPr>
          <w:rFonts w:cstheme="minorHAnsi"/>
          <w:sz w:val="24"/>
          <w:szCs w:val="24"/>
        </w:rPr>
        <w:t xml:space="preserve"> – P</w:t>
      </w:r>
      <w:r w:rsidRPr="00AE42A6">
        <w:rPr>
          <w:rFonts w:cstheme="minorHAnsi"/>
          <w:sz w:val="24"/>
          <w:szCs w:val="24"/>
        </w:rPr>
        <w:t>TCN</w:t>
      </w:r>
    </w:p>
    <w:p w14:paraId="5939E38C" w14:textId="77777777" w:rsidR="0009163B" w:rsidRPr="00AE42A6" w:rsidRDefault="0009163B" w:rsidP="0009163B">
      <w:pPr>
        <w:spacing w:after="0"/>
        <w:rPr>
          <w:rFonts w:cstheme="minorHAnsi"/>
          <w:sz w:val="24"/>
          <w:szCs w:val="24"/>
        </w:rPr>
      </w:pPr>
    </w:p>
    <w:p w14:paraId="6E8B7A1F" w14:textId="6E15E688" w:rsidR="0009163B" w:rsidRPr="00AE42A6" w:rsidRDefault="0009163B" w:rsidP="0009163B">
      <w:pPr>
        <w:spacing w:after="0"/>
        <w:rPr>
          <w:rFonts w:cstheme="minorHAnsi"/>
          <w:sz w:val="24"/>
          <w:szCs w:val="24"/>
        </w:rPr>
      </w:pPr>
      <w:r w:rsidRPr="00940F6F">
        <w:rPr>
          <w:rFonts w:cs="Calibri (Body)"/>
          <w:b/>
          <w:bCs/>
          <w:smallCaps/>
          <w:sz w:val="24"/>
          <w:szCs w:val="24"/>
        </w:rPr>
        <w:t>Treasurer’s Report</w:t>
      </w:r>
      <w:r w:rsidRPr="00AE42A6">
        <w:rPr>
          <w:rFonts w:cstheme="minorHAnsi"/>
          <w:b/>
          <w:bCs/>
          <w:sz w:val="24"/>
          <w:szCs w:val="24"/>
        </w:rPr>
        <w:t>:</w:t>
      </w:r>
    </w:p>
    <w:p w14:paraId="1C39FA1D" w14:textId="6B90EB33" w:rsidR="00F0169C" w:rsidRPr="00A547C8" w:rsidRDefault="0009163B" w:rsidP="00A547C8">
      <w:pPr>
        <w:spacing w:after="0"/>
        <w:rPr>
          <w:rFonts w:cstheme="minorHAnsi"/>
          <w:sz w:val="24"/>
          <w:szCs w:val="24"/>
        </w:rPr>
      </w:pPr>
      <w:r w:rsidRPr="00AE42A6">
        <w:rPr>
          <w:rFonts w:cstheme="minorHAnsi"/>
          <w:sz w:val="24"/>
          <w:szCs w:val="24"/>
        </w:rPr>
        <w:t>Treasurer Chimenti reported</w:t>
      </w:r>
      <w:r w:rsidR="00F0169C">
        <w:rPr>
          <w:rFonts w:cstheme="minorHAnsi"/>
          <w:sz w:val="24"/>
          <w:szCs w:val="24"/>
        </w:rPr>
        <w:t xml:space="preserve"> the </w:t>
      </w:r>
      <w:r w:rsidR="00A547C8">
        <w:rPr>
          <w:rFonts w:cstheme="minorHAnsi"/>
          <w:sz w:val="24"/>
          <w:szCs w:val="24"/>
        </w:rPr>
        <w:t>current balance as</w:t>
      </w:r>
      <w:r w:rsidR="00F0169C" w:rsidRPr="00A547C8">
        <w:rPr>
          <w:rFonts w:cstheme="minorHAnsi"/>
        </w:rPr>
        <w:t xml:space="preserve">: </w:t>
      </w:r>
      <w:proofErr w:type="gramStart"/>
      <w:r w:rsidR="00F0169C" w:rsidRPr="00A547C8">
        <w:rPr>
          <w:rFonts w:cstheme="minorHAnsi"/>
        </w:rPr>
        <w:t>$</w:t>
      </w:r>
      <w:r w:rsidR="001B66C6">
        <w:rPr>
          <w:rFonts w:cstheme="minorHAnsi"/>
        </w:rPr>
        <w:t>28,952.00</w:t>
      </w:r>
      <w:proofErr w:type="gramEnd"/>
    </w:p>
    <w:p w14:paraId="569524D7" w14:textId="77777777" w:rsidR="0009163B" w:rsidRPr="00AE42A6" w:rsidRDefault="0009163B" w:rsidP="0009163B">
      <w:pPr>
        <w:spacing w:after="0"/>
        <w:rPr>
          <w:rFonts w:cstheme="minorHAnsi"/>
          <w:sz w:val="24"/>
          <w:szCs w:val="24"/>
        </w:rPr>
      </w:pPr>
    </w:p>
    <w:p w14:paraId="181F09AA" w14:textId="77777777" w:rsidR="00940F6F" w:rsidRDefault="0009163B" w:rsidP="0009163B">
      <w:pPr>
        <w:spacing w:after="0"/>
        <w:rPr>
          <w:rFonts w:cstheme="minorHAnsi"/>
          <w:b/>
          <w:bCs/>
          <w:sz w:val="24"/>
          <w:szCs w:val="24"/>
        </w:rPr>
      </w:pPr>
      <w:r w:rsidRPr="00940F6F">
        <w:rPr>
          <w:rFonts w:cs="Calibri (Body)"/>
          <w:b/>
          <w:bCs/>
          <w:smallCaps/>
          <w:sz w:val="24"/>
          <w:szCs w:val="24"/>
        </w:rPr>
        <w:t>Minutes</w:t>
      </w:r>
      <w:r w:rsidRPr="00AE42A6">
        <w:rPr>
          <w:rFonts w:cstheme="minorHAnsi"/>
          <w:b/>
          <w:bCs/>
          <w:sz w:val="24"/>
          <w:szCs w:val="24"/>
        </w:rPr>
        <w:t xml:space="preserve">:  </w:t>
      </w:r>
    </w:p>
    <w:p w14:paraId="756EC9DF" w14:textId="48C46B01" w:rsidR="00940F6F" w:rsidRDefault="00F0169C" w:rsidP="0009163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Minutes for </w:t>
      </w:r>
      <w:r w:rsidR="00F37F19">
        <w:rPr>
          <w:rFonts w:cstheme="minorHAnsi"/>
          <w:sz w:val="24"/>
          <w:szCs w:val="24"/>
        </w:rPr>
        <w:t xml:space="preserve">the January 26, 2024, </w:t>
      </w:r>
      <w:r>
        <w:rPr>
          <w:rFonts w:cstheme="minorHAnsi"/>
          <w:sz w:val="24"/>
          <w:szCs w:val="24"/>
        </w:rPr>
        <w:t xml:space="preserve">meeting </w:t>
      </w:r>
      <w:proofErr w:type="gramStart"/>
      <w:r w:rsidR="00F37F19">
        <w:rPr>
          <w:rFonts w:cstheme="minorHAnsi"/>
          <w:sz w:val="24"/>
          <w:szCs w:val="24"/>
        </w:rPr>
        <w:t>were</w:t>
      </w:r>
      <w:proofErr w:type="gramEnd"/>
      <w:r w:rsidR="00F37F19">
        <w:rPr>
          <w:rFonts w:cstheme="minorHAnsi"/>
          <w:sz w:val="24"/>
          <w:szCs w:val="24"/>
        </w:rPr>
        <w:t xml:space="preserve"> approved via email vote</w:t>
      </w:r>
      <w:r>
        <w:rPr>
          <w:rFonts w:cstheme="minorHAnsi"/>
          <w:sz w:val="24"/>
          <w:szCs w:val="24"/>
        </w:rPr>
        <w:t xml:space="preserve">. </w:t>
      </w:r>
    </w:p>
    <w:p w14:paraId="6F64DFA1" w14:textId="77777777" w:rsidR="00F37F19" w:rsidRPr="00F37F19" w:rsidRDefault="00F37F19" w:rsidP="0009163B">
      <w:pPr>
        <w:spacing w:after="0"/>
        <w:rPr>
          <w:rFonts w:cstheme="minorHAnsi"/>
          <w:sz w:val="24"/>
          <w:szCs w:val="24"/>
        </w:rPr>
      </w:pPr>
    </w:p>
    <w:p w14:paraId="1443F3E4" w14:textId="2E225049" w:rsidR="0009163B" w:rsidRPr="00AE42A6" w:rsidRDefault="0009163B" w:rsidP="0009163B">
      <w:pPr>
        <w:spacing w:after="0"/>
        <w:rPr>
          <w:rFonts w:cstheme="minorHAnsi"/>
          <w:b/>
          <w:bCs/>
          <w:sz w:val="24"/>
          <w:szCs w:val="24"/>
        </w:rPr>
      </w:pPr>
      <w:r w:rsidRPr="00940F6F">
        <w:rPr>
          <w:rFonts w:cs="Calibri (Body)"/>
          <w:b/>
          <w:bCs/>
          <w:smallCaps/>
          <w:sz w:val="24"/>
          <w:szCs w:val="24"/>
        </w:rPr>
        <w:t>Updates</w:t>
      </w:r>
      <w:r w:rsidRPr="00AE42A6">
        <w:rPr>
          <w:rFonts w:cstheme="minorHAnsi"/>
          <w:b/>
          <w:bCs/>
          <w:sz w:val="24"/>
          <w:szCs w:val="24"/>
        </w:rPr>
        <w:t>:</w:t>
      </w:r>
    </w:p>
    <w:p w14:paraId="02094188" w14:textId="6ABAA31A" w:rsidR="0009163B" w:rsidRPr="00940F6F" w:rsidRDefault="0009163B" w:rsidP="00940F6F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AE42A6">
        <w:rPr>
          <w:rFonts w:cstheme="minorHAnsi"/>
          <w:b/>
          <w:bCs/>
        </w:rPr>
        <w:t xml:space="preserve">SOTB:  </w:t>
      </w:r>
      <w:r w:rsidRPr="00AE42A6">
        <w:rPr>
          <w:rFonts w:cstheme="minorHAnsi"/>
        </w:rPr>
        <w:t xml:space="preserve">President Elmore and </w:t>
      </w:r>
      <w:r w:rsidR="00F0169C">
        <w:rPr>
          <w:rFonts w:cstheme="minorHAnsi"/>
        </w:rPr>
        <w:t>Secretary</w:t>
      </w:r>
      <w:r w:rsidRPr="00AE42A6">
        <w:rPr>
          <w:rFonts w:cstheme="minorHAnsi"/>
        </w:rPr>
        <w:t xml:space="preserve"> Thomas </w:t>
      </w:r>
      <w:r w:rsidR="00F0169C">
        <w:rPr>
          <w:rFonts w:cstheme="minorHAnsi"/>
        </w:rPr>
        <w:t>reported the n</w:t>
      </w:r>
      <w:r w:rsidRPr="00AE42A6">
        <w:rPr>
          <w:rFonts w:cstheme="minorHAnsi"/>
        </w:rPr>
        <w:t xml:space="preserve">ext meeting </w:t>
      </w:r>
      <w:r w:rsidR="00F0169C">
        <w:rPr>
          <w:rFonts w:cstheme="minorHAnsi"/>
        </w:rPr>
        <w:t xml:space="preserve">of the SOTB </w:t>
      </w:r>
      <w:r w:rsidRPr="00AE42A6">
        <w:rPr>
          <w:rFonts w:cstheme="minorHAnsi"/>
        </w:rPr>
        <w:t>is scheduled for May 24, 2024.</w:t>
      </w:r>
    </w:p>
    <w:p w14:paraId="50865680" w14:textId="7A2CB271" w:rsidR="0009163B" w:rsidRPr="00940F6F" w:rsidRDefault="0009163B" w:rsidP="00940F6F">
      <w:pPr>
        <w:pStyle w:val="ListParagraph"/>
        <w:numPr>
          <w:ilvl w:val="0"/>
          <w:numId w:val="1"/>
        </w:numPr>
        <w:rPr>
          <w:rFonts w:cstheme="minorHAnsi"/>
        </w:rPr>
      </w:pPr>
      <w:r w:rsidRPr="00940F6F">
        <w:rPr>
          <w:rFonts w:cstheme="minorHAnsi"/>
          <w:b/>
          <w:bCs/>
        </w:rPr>
        <w:lastRenderedPageBreak/>
        <w:t>SOSN:</w:t>
      </w:r>
      <w:r w:rsidR="00940F6F">
        <w:rPr>
          <w:rFonts w:cstheme="minorHAnsi"/>
        </w:rPr>
        <w:t xml:space="preserve"> The next meeting is scheduled </w:t>
      </w:r>
      <w:r w:rsidR="00A547C8">
        <w:rPr>
          <w:rFonts w:cstheme="minorHAnsi"/>
        </w:rPr>
        <w:t xml:space="preserve">for April 23-24, </w:t>
      </w:r>
      <w:r w:rsidR="00F37F19">
        <w:rPr>
          <w:rFonts w:cstheme="minorHAnsi"/>
        </w:rPr>
        <w:t>2024,</w:t>
      </w:r>
      <w:r w:rsidR="00A547C8">
        <w:rPr>
          <w:rFonts w:cstheme="minorHAnsi"/>
        </w:rPr>
        <w:t xml:space="preserve"> in Jackson Co</w:t>
      </w:r>
      <w:r w:rsidR="00F37F19">
        <w:rPr>
          <w:rFonts w:cstheme="minorHAnsi"/>
        </w:rPr>
        <w:t xml:space="preserve">. Board Member </w:t>
      </w:r>
      <w:proofErr w:type="spellStart"/>
      <w:r w:rsidR="00F37F19">
        <w:rPr>
          <w:rFonts w:cstheme="minorHAnsi"/>
        </w:rPr>
        <w:t>Battistini</w:t>
      </w:r>
      <w:proofErr w:type="spellEnd"/>
      <w:r w:rsidR="00F37F19">
        <w:rPr>
          <w:rFonts w:cstheme="minorHAnsi"/>
        </w:rPr>
        <w:t xml:space="preserve"> stated she will attend. </w:t>
      </w:r>
    </w:p>
    <w:p w14:paraId="26764A31" w14:textId="7D486410" w:rsidR="002D2615" w:rsidRPr="00940F6F" w:rsidRDefault="002D2615" w:rsidP="002D2615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940F6F">
        <w:rPr>
          <w:rFonts w:cstheme="minorHAnsi"/>
          <w:b/>
          <w:bCs/>
        </w:rPr>
        <w:t xml:space="preserve">WATSA:  </w:t>
      </w:r>
      <w:r w:rsidRPr="00940F6F">
        <w:rPr>
          <w:rFonts w:cstheme="minorHAnsi"/>
        </w:rPr>
        <w:t xml:space="preserve">Treasurer </w:t>
      </w:r>
      <w:proofErr w:type="spellStart"/>
      <w:r w:rsidRPr="00940F6F">
        <w:rPr>
          <w:rFonts w:cstheme="minorHAnsi"/>
        </w:rPr>
        <w:t>Chimenti</w:t>
      </w:r>
      <w:proofErr w:type="spellEnd"/>
      <w:r w:rsidRPr="00940F6F">
        <w:rPr>
          <w:rFonts w:cstheme="minorHAnsi"/>
        </w:rPr>
        <w:t xml:space="preserve"> </w:t>
      </w:r>
      <w:r>
        <w:rPr>
          <w:rFonts w:cstheme="minorHAnsi"/>
        </w:rPr>
        <w:t xml:space="preserve">reported </w:t>
      </w:r>
      <w:r w:rsidR="00F37F19">
        <w:rPr>
          <w:rFonts w:cstheme="minorHAnsi"/>
        </w:rPr>
        <w:t xml:space="preserve">the committee is exploring possible keynote speakers and other presenters. The committee is looking at possible sponsors for the event and vendors. </w:t>
      </w:r>
    </w:p>
    <w:p w14:paraId="48473B16" w14:textId="673A9D3C" w:rsidR="0009163B" w:rsidRPr="00940F6F" w:rsidRDefault="0009163B" w:rsidP="00940F6F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AE42A6">
        <w:rPr>
          <w:rFonts w:cstheme="minorHAnsi"/>
          <w:b/>
          <w:bCs/>
        </w:rPr>
        <w:t xml:space="preserve">ATSA Update: </w:t>
      </w:r>
      <w:r w:rsidRPr="00AE42A6">
        <w:rPr>
          <w:rFonts w:cstheme="minorHAnsi"/>
        </w:rPr>
        <w:t xml:space="preserve"> No update</w:t>
      </w:r>
    </w:p>
    <w:p w14:paraId="0E2E6E6B" w14:textId="19F1EB60" w:rsidR="0009163B" w:rsidRPr="00940F6F" w:rsidRDefault="0009163B" w:rsidP="0009163B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AE42A6">
        <w:rPr>
          <w:rFonts w:cstheme="minorHAnsi"/>
          <w:b/>
          <w:bCs/>
        </w:rPr>
        <w:t xml:space="preserve">OMC:  </w:t>
      </w:r>
      <w:r w:rsidRPr="00AE42A6">
        <w:rPr>
          <w:rFonts w:cstheme="minorHAnsi"/>
        </w:rPr>
        <w:t xml:space="preserve">No update   </w:t>
      </w:r>
    </w:p>
    <w:p w14:paraId="547F11E1" w14:textId="15C52EE7" w:rsidR="0009163B" w:rsidRPr="00F37F19" w:rsidRDefault="0009163B" w:rsidP="00F37F19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 w:rsidRPr="00AE42A6">
        <w:rPr>
          <w:rFonts w:cstheme="minorHAnsi"/>
          <w:b/>
          <w:bCs/>
        </w:rPr>
        <w:t xml:space="preserve">OASOTN: </w:t>
      </w:r>
      <w:r w:rsidRPr="00AE42A6">
        <w:rPr>
          <w:rFonts w:cstheme="minorHAnsi"/>
        </w:rPr>
        <w:t xml:space="preserve"> </w:t>
      </w:r>
      <w:r w:rsidR="00F37F19">
        <w:rPr>
          <w:rFonts w:cstheme="minorHAnsi"/>
        </w:rPr>
        <w:t xml:space="preserve">Registration for the May 2024 conference in Eugene is open. A link will be posted on the OATSA website. </w:t>
      </w:r>
      <w:r w:rsidR="00940F6F">
        <w:rPr>
          <w:rFonts w:cstheme="minorHAnsi"/>
        </w:rPr>
        <w:t xml:space="preserve"> </w:t>
      </w:r>
    </w:p>
    <w:p w14:paraId="50BEAFF7" w14:textId="75796138" w:rsidR="00F37F19" w:rsidRPr="00F37F19" w:rsidRDefault="00F37F19" w:rsidP="00F37F19">
      <w:pPr>
        <w:pStyle w:val="ListParagraph"/>
        <w:numPr>
          <w:ilvl w:val="0"/>
          <w:numId w:val="1"/>
        </w:num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SATF: </w:t>
      </w:r>
      <w:r>
        <w:rPr>
          <w:rFonts w:cstheme="minorHAnsi"/>
        </w:rPr>
        <w:t xml:space="preserve">There will be a meeting on May 28 at Chemeketa CC to collaborate with various providers of treatment and stakeholders. </w:t>
      </w:r>
    </w:p>
    <w:p w14:paraId="7DD48277" w14:textId="77777777" w:rsidR="00F37F19" w:rsidRPr="00F37F19" w:rsidRDefault="00F37F19" w:rsidP="00F37F19">
      <w:pPr>
        <w:pStyle w:val="ListParagraph"/>
        <w:ind w:left="360"/>
        <w:rPr>
          <w:rFonts w:cstheme="minorHAnsi"/>
          <w:b/>
          <w:bCs/>
        </w:rPr>
      </w:pPr>
    </w:p>
    <w:p w14:paraId="29DDCDF0" w14:textId="77777777" w:rsidR="0009163B" w:rsidRPr="00AE42A6" w:rsidRDefault="0009163B" w:rsidP="0009163B">
      <w:pPr>
        <w:rPr>
          <w:rFonts w:cstheme="minorHAnsi"/>
          <w:b/>
          <w:bCs/>
          <w:sz w:val="24"/>
          <w:szCs w:val="24"/>
        </w:rPr>
      </w:pPr>
      <w:r w:rsidRPr="00940F6F">
        <w:rPr>
          <w:rFonts w:cs="Calibri (Body)"/>
          <w:b/>
          <w:bCs/>
          <w:smallCaps/>
          <w:sz w:val="24"/>
          <w:szCs w:val="24"/>
        </w:rPr>
        <w:t>Action Items</w:t>
      </w:r>
      <w:r w:rsidRPr="00AE42A6">
        <w:rPr>
          <w:rFonts w:cstheme="minorHAnsi"/>
          <w:b/>
          <w:bCs/>
          <w:sz w:val="24"/>
          <w:szCs w:val="24"/>
        </w:rPr>
        <w:t xml:space="preserve">: </w:t>
      </w:r>
    </w:p>
    <w:p w14:paraId="6FD4C45C" w14:textId="26DD493D" w:rsidR="0009163B" w:rsidRDefault="00F14621" w:rsidP="00F37F19">
      <w:pPr>
        <w:pStyle w:val="ListParagraph"/>
        <w:numPr>
          <w:ilvl w:val="0"/>
          <w:numId w:val="6"/>
        </w:numPr>
        <w:rPr>
          <w:rFonts w:cstheme="minorHAnsi"/>
        </w:rPr>
      </w:pPr>
      <w:r w:rsidRPr="00F14621">
        <w:rPr>
          <w:rFonts w:cstheme="minorHAnsi"/>
          <w:b/>
          <w:bCs/>
        </w:rPr>
        <w:t xml:space="preserve">OATSA </w:t>
      </w:r>
      <w:r w:rsidR="00F37F19" w:rsidRPr="00F14621">
        <w:rPr>
          <w:rFonts w:cstheme="minorHAnsi"/>
          <w:b/>
          <w:bCs/>
        </w:rPr>
        <w:t xml:space="preserve">Spring </w:t>
      </w:r>
      <w:r w:rsidRPr="00F14621">
        <w:rPr>
          <w:rFonts w:cstheme="minorHAnsi"/>
          <w:b/>
          <w:bCs/>
        </w:rPr>
        <w:t>Training</w:t>
      </w:r>
      <w:r>
        <w:rPr>
          <w:rFonts w:cstheme="minorHAnsi"/>
        </w:rPr>
        <w:t xml:space="preserve"> – April 19-20 at The Grand Hotel at Bridgeport in Tigard will be open for registration in the coming week. </w:t>
      </w:r>
    </w:p>
    <w:p w14:paraId="0F028CF1" w14:textId="20BD8928" w:rsidR="00F14621" w:rsidRDefault="00F14621" w:rsidP="00F14621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Youth &amp; Porn presented by Dr. Scott Elmore and Sean Clark (2 general CEU’s)</w:t>
      </w:r>
    </w:p>
    <w:p w14:paraId="140DB8D0" w14:textId="6DFB4415" w:rsidR="00F14621" w:rsidRDefault="00F14621" w:rsidP="00F14621">
      <w:pPr>
        <w:pStyle w:val="ListParagraph"/>
        <w:numPr>
          <w:ilvl w:val="2"/>
          <w:numId w:val="6"/>
        </w:numPr>
        <w:rPr>
          <w:rFonts w:cstheme="minorHAnsi"/>
        </w:rPr>
      </w:pPr>
      <w:r>
        <w:rPr>
          <w:rFonts w:cstheme="minorHAnsi"/>
        </w:rPr>
        <w:t xml:space="preserve">Friday, April 19: 10am – Noon </w:t>
      </w:r>
    </w:p>
    <w:p w14:paraId="1551B2C6" w14:textId="60227642" w:rsidR="00F14621" w:rsidRDefault="00F14621" w:rsidP="00F14621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Cultural Inclusivity &amp; Responsiveness to Sexual Offense Specific Evaluation &amp; Treatment presented by Drs Molly Shepard &amp; Kate Crawford (6 culture CEU’s)</w:t>
      </w:r>
    </w:p>
    <w:p w14:paraId="6B77FAE6" w14:textId="35409854" w:rsidR="00F14621" w:rsidRDefault="00F14621" w:rsidP="00F14621">
      <w:pPr>
        <w:pStyle w:val="ListParagraph"/>
        <w:numPr>
          <w:ilvl w:val="2"/>
          <w:numId w:val="6"/>
        </w:numPr>
        <w:rPr>
          <w:rFonts w:cstheme="minorHAnsi"/>
        </w:rPr>
      </w:pPr>
      <w:r>
        <w:rPr>
          <w:rFonts w:cstheme="minorHAnsi"/>
        </w:rPr>
        <w:t>Friday, April 19: 1 – 4pm</w:t>
      </w:r>
    </w:p>
    <w:p w14:paraId="20FEA735" w14:textId="1DA9FB8E" w:rsidR="00F14621" w:rsidRDefault="00F14621" w:rsidP="00F14621">
      <w:pPr>
        <w:pStyle w:val="ListParagraph"/>
        <w:numPr>
          <w:ilvl w:val="2"/>
          <w:numId w:val="6"/>
        </w:numPr>
        <w:rPr>
          <w:rFonts w:cstheme="minorHAnsi"/>
        </w:rPr>
      </w:pPr>
      <w:r>
        <w:rPr>
          <w:rFonts w:cstheme="minorHAnsi"/>
        </w:rPr>
        <w:t>Saturday, April 20: 9am – Noon</w:t>
      </w:r>
    </w:p>
    <w:p w14:paraId="5EA48B7B" w14:textId="769B0F02" w:rsidR="00F14621" w:rsidRDefault="00F14621" w:rsidP="00F14621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OATSA Board Meeting</w:t>
      </w:r>
    </w:p>
    <w:p w14:paraId="2F562AB8" w14:textId="1D0488CC" w:rsidR="00F14621" w:rsidRDefault="00F14621" w:rsidP="00F14621">
      <w:pPr>
        <w:pStyle w:val="ListParagraph"/>
        <w:numPr>
          <w:ilvl w:val="2"/>
          <w:numId w:val="6"/>
        </w:numPr>
        <w:rPr>
          <w:rFonts w:cstheme="minorHAnsi"/>
        </w:rPr>
      </w:pPr>
      <w:r>
        <w:rPr>
          <w:rFonts w:cstheme="minorHAnsi"/>
        </w:rPr>
        <w:t xml:space="preserve">Saturday, April 20: 1 – 3pm </w:t>
      </w:r>
    </w:p>
    <w:p w14:paraId="025EBA95" w14:textId="1DCD6C17" w:rsidR="00F14621" w:rsidRDefault="00F14621" w:rsidP="00F14621">
      <w:pPr>
        <w:pStyle w:val="ListParagraph"/>
        <w:numPr>
          <w:ilvl w:val="0"/>
          <w:numId w:val="6"/>
        </w:numPr>
        <w:rPr>
          <w:rFonts w:cstheme="minorHAnsi"/>
        </w:rPr>
      </w:pPr>
      <w:r w:rsidRPr="00F14621">
        <w:rPr>
          <w:rFonts w:cstheme="minorHAnsi"/>
          <w:b/>
          <w:bCs/>
        </w:rPr>
        <w:t>STATIC-99R Training</w:t>
      </w:r>
      <w:r>
        <w:rPr>
          <w:rFonts w:cstheme="minorHAnsi"/>
        </w:rPr>
        <w:t xml:space="preserve"> – March 8: 8am – 5pm</w:t>
      </w:r>
    </w:p>
    <w:p w14:paraId="7AA1C21F" w14:textId="75C168CA" w:rsidR="00F14621" w:rsidRDefault="00F14621" w:rsidP="00F14621">
      <w:pPr>
        <w:pStyle w:val="ListParagraph"/>
        <w:numPr>
          <w:ilvl w:val="1"/>
          <w:numId w:val="6"/>
        </w:numPr>
        <w:rPr>
          <w:rFonts w:cstheme="minorHAnsi"/>
        </w:rPr>
      </w:pPr>
      <w:r w:rsidRPr="00F14621">
        <w:rPr>
          <w:rFonts w:cstheme="minorHAnsi"/>
        </w:rPr>
        <w:t xml:space="preserve">Hosted by President Elmore </w:t>
      </w:r>
    </w:p>
    <w:p w14:paraId="389FF493" w14:textId="5B67D27C" w:rsidR="00F14621" w:rsidRDefault="00F14621" w:rsidP="00F14621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b/>
          <w:bCs/>
        </w:rPr>
        <w:t xml:space="preserve">STABLE/ACUTE-2007 Training </w:t>
      </w:r>
      <w:r w:rsidR="00312AB1">
        <w:rPr>
          <w:rFonts w:cstheme="minorHAnsi"/>
          <w:b/>
          <w:bCs/>
        </w:rPr>
        <w:t>–</w:t>
      </w:r>
      <w:r>
        <w:rPr>
          <w:rFonts w:cstheme="minorHAnsi"/>
          <w:b/>
          <w:bCs/>
        </w:rPr>
        <w:t xml:space="preserve"> </w:t>
      </w:r>
      <w:r w:rsidR="00312AB1">
        <w:rPr>
          <w:rFonts w:cstheme="minorHAnsi"/>
        </w:rPr>
        <w:t xml:space="preserve">March 15: 8a – 5p </w:t>
      </w:r>
    </w:p>
    <w:p w14:paraId="39C35F65" w14:textId="66AE22E3" w:rsidR="00312AB1" w:rsidRDefault="00312AB1" w:rsidP="00312AB1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 xml:space="preserve">Hosted by Treasurer </w:t>
      </w:r>
      <w:proofErr w:type="spellStart"/>
      <w:r>
        <w:rPr>
          <w:rFonts w:cstheme="minorHAnsi"/>
        </w:rPr>
        <w:t>Chimenti</w:t>
      </w:r>
      <w:proofErr w:type="spellEnd"/>
    </w:p>
    <w:p w14:paraId="7DA645D4" w14:textId="55686AE1" w:rsidR="00312AB1" w:rsidRPr="00312AB1" w:rsidRDefault="00312AB1" w:rsidP="00312AB1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 w:rsidRPr="00312AB1">
        <w:rPr>
          <w:rFonts w:cstheme="minorHAnsi"/>
          <w:b/>
          <w:bCs/>
        </w:rPr>
        <w:t>Tiffany Looney Training</w:t>
      </w:r>
    </w:p>
    <w:p w14:paraId="2412556D" w14:textId="2BC74E4C" w:rsidR="00312AB1" w:rsidRDefault="00312AB1" w:rsidP="00312AB1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Discussion of her rate for a full-day training</w:t>
      </w:r>
    </w:p>
    <w:p w14:paraId="415A3C78" w14:textId="00385B2A" w:rsidR="00312AB1" w:rsidRPr="00F14621" w:rsidRDefault="00312AB1" w:rsidP="00312AB1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Discussion of making this the focus on our Fall 2-day Training: Date TBA</w:t>
      </w:r>
    </w:p>
    <w:p w14:paraId="795226C7" w14:textId="77777777" w:rsidR="00312AB1" w:rsidRDefault="00312AB1">
      <w:pPr>
        <w:rPr>
          <w:rFonts w:cs="Calibri (Body)"/>
          <w:b/>
          <w:bCs/>
          <w:smallCaps/>
          <w:sz w:val="24"/>
          <w:szCs w:val="24"/>
        </w:rPr>
      </w:pPr>
    </w:p>
    <w:p w14:paraId="796F52C3" w14:textId="37AA4817" w:rsidR="006F1AA1" w:rsidRDefault="00FE62A1">
      <w:pPr>
        <w:rPr>
          <w:rFonts w:cstheme="minorHAnsi"/>
          <w:sz w:val="24"/>
          <w:szCs w:val="24"/>
        </w:rPr>
      </w:pPr>
      <w:r w:rsidRPr="00FE62A1">
        <w:rPr>
          <w:rFonts w:cs="Calibri (Body)"/>
          <w:b/>
          <w:bCs/>
          <w:smallCaps/>
          <w:sz w:val="24"/>
          <w:szCs w:val="24"/>
        </w:rPr>
        <w:t>Next Board Meeting</w:t>
      </w:r>
      <w:r>
        <w:rPr>
          <w:rFonts w:cstheme="minorHAnsi"/>
          <w:sz w:val="24"/>
          <w:szCs w:val="24"/>
        </w:rPr>
        <w:t xml:space="preserve">: </w:t>
      </w:r>
      <w:r w:rsidR="00312AB1">
        <w:rPr>
          <w:rFonts w:cstheme="minorHAnsi"/>
          <w:sz w:val="24"/>
          <w:szCs w:val="24"/>
        </w:rPr>
        <w:t>March 22</w:t>
      </w:r>
      <w:r>
        <w:rPr>
          <w:rFonts w:cstheme="minorHAnsi"/>
          <w:sz w:val="24"/>
          <w:szCs w:val="24"/>
        </w:rPr>
        <w:t xml:space="preserve">, </w:t>
      </w:r>
      <w:proofErr w:type="gramStart"/>
      <w:r>
        <w:rPr>
          <w:rFonts w:cstheme="minorHAnsi"/>
          <w:sz w:val="24"/>
          <w:szCs w:val="24"/>
        </w:rPr>
        <w:t>2024</w:t>
      </w:r>
      <w:proofErr w:type="gramEnd"/>
      <w:r>
        <w:rPr>
          <w:rFonts w:cstheme="minorHAnsi"/>
          <w:sz w:val="24"/>
          <w:szCs w:val="24"/>
        </w:rPr>
        <w:t xml:space="preserve"> at 9:30am</w:t>
      </w:r>
    </w:p>
    <w:p w14:paraId="002AE7F1" w14:textId="77777777" w:rsidR="00312AB1" w:rsidRDefault="006F1A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Respectfully Submitted</w:t>
      </w:r>
      <w:r w:rsidR="00A547C8">
        <w:rPr>
          <w:rFonts w:cstheme="minorHAnsi"/>
          <w:sz w:val="24"/>
          <w:szCs w:val="24"/>
        </w:rPr>
        <w:t>…</w:t>
      </w:r>
    </w:p>
    <w:p w14:paraId="0B0FA898" w14:textId="1A9C7B17" w:rsidR="006F1AA1" w:rsidRPr="00A547C8" w:rsidRDefault="00A547C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6F1AA1">
        <w:rPr>
          <w:rFonts w:cstheme="minorHAnsi"/>
          <w:sz w:val="24"/>
          <w:szCs w:val="24"/>
        </w:rPr>
        <w:t xml:space="preserve"> </w:t>
      </w:r>
      <w:r>
        <w:rPr>
          <w:noProof/>
          <w:color w:val="000000" w:themeColor="text1"/>
        </w:rPr>
        <w:drawing>
          <wp:inline distT="0" distB="0" distL="0" distR="0" wp14:anchorId="1D963900" wp14:editId="271589E5">
            <wp:extent cx="1737732" cy="489600"/>
            <wp:effectExtent l="0" t="0" r="2540" b="5715"/>
            <wp:docPr id="258074704" name="Picture 2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8074704" name="Picture 2" descr="A close-up of a logo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2439" cy="538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F1AA1" w:rsidRPr="00A547C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ED932" w14:textId="77777777" w:rsidR="00BC1CF7" w:rsidRDefault="00BC1CF7" w:rsidP="007713B0">
      <w:pPr>
        <w:spacing w:after="0" w:line="240" w:lineRule="auto"/>
      </w:pPr>
      <w:r>
        <w:separator/>
      </w:r>
    </w:p>
  </w:endnote>
  <w:endnote w:type="continuationSeparator" w:id="0">
    <w:p w14:paraId="2BB62DCE" w14:textId="77777777" w:rsidR="00BC1CF7" w:rsidRDefault="00BC1CF7" w:rsidP="0077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3076" w14:textId="77777777" w:rsidR="007713B0" w:rsidRDefault="007713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FBEA6" w14:textId="77777777" w:rsidR="007713B0" w:rsidRDefault="007713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2E53A" w14:textId="77777777" w:rsidR="007713B0" w:rsidRDefault="007713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292DF" w14:textId="77777777" w:rsidR="00BC1CF7" w:rsidRDefault="00BC1CF7" w:rsidP="007713B0">
      <w:pPr>
        <w:spacing w:after="0" w:line="240" w:lineRule="auto"/>
      </w:pPr>
      <w:r>
        <w:separator/>
      </w:r>
    </w:p>
  </w:footnote>
  <w:footnote w:type="continuationSeparator" w:id="0">
    <w:p w14:paraId="774D21E4" w14:textId="77777777" w:rsidR="00BC1CF7" w:rsidRDefault="00BC1CF7" w:rsidP="0077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95966" w14:textId="13394ED0" w:rsidR="007713B0" w:rsidRDefault="007713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D8D76" w14:textId="18913916" w:rsidR="007713B0" w:rsidRDefault="007713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0983" w14:textId="7D327181" w:rsidR="007713B0" w:rsidRDefault="007713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66644"/>
    <w:multiLevelType w:val="hybridMultilevel"/>
    <w:tmpl w:val="8D7AF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B304D"/>
    <w:multiLevelType w:val="hybridMultilevel"/>
    <w:tmpl w:val="7E8E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B35A0"/>
    <w:multiLevelType w:val="hybridMultilevel"/>
    <w:tmpl w:val="0B3E92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84E44"/>
    <w:multiLevelType w:val="hybridMultilevel"/>
    <w:tmpl w:val="8C02A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7AA43A7"/>
    <w:multiLevelType w:val="hybridMultilevel"/>
    <w:tmpl w:val="4EA0B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E2644F"/>
    <w:multiLevelType w:val="hybridMultilevel"/>
    <w:tmpl w:val="EFB81A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38490337">
    <w:abstractNumId w:val="2"/>
  </w:num>
  <w:num w:numId="2" w16cid:durableId="828324057">
    <w:abstractNumId w:val="0"/>
  </w:num>
  <w:num w:numId="3" w16cid:durableId="287393304">
    <w:abstractNumId w:val="3"/>
  </w:num>
  <w:num w:numId="4" w16cid:durableId="1717773391">
    <w:abstractNumId w:val="1"/>
  </w:num>
  <w:num w:numId="5" w16cid:durableId="1744404454">
    <w:abstractNumId w:val="5"/>
  </w:num>
  <w:num w:numId="6" w16cid:durableId="21366373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3B"/>
    <w:rsid w:val="0009163B"/>
    <w:rsid w:val="000E2455"/>
    <w:rsid w:val="00100DB9"/>
    <w:rsid w:val="001B66C6"/>
    <w:rsid w:val="00236A9B"/>
    <w:rsid w:val="002D2615"/>
    <w:rsid w:val="00312AB1"/>
    <w:rsid w:val="003346C1"/>
    <w:rsid w:val="003A4791"/>
    <w:rsid w:val="0044471A"/>
    <w:rsid w:val="005668BA"/>
    <w:rsid w:val="006443C3"/>
    <w:rsid w:val="006E230E"/>
    <w:rsid w:val="006F1AA1"/>
    <w:rsid w:val="00716443"/>
    <w:rsid w:val="007713B0"/>
    <w:rsid w:val="008A4AC1"/>
    <w:rsid w:val="00940F6F"/>
    <w:rsid w:val="00A0549A"/>
    <w:rsid w:val="00A547C8"/>
    <w:rsid w:val="00AA0EE6"/>
    <w:rsid w:val="00AB1A3F"/>
    <w:rsid w:val="00AE42A6"/>
    <w:rsid w:val="00B44D0E"/>
    <w:rsid w:val="00B75108"/>
    <w:rsid w:val="00BC1CF7"/>
    <w:rsid w:val="00BC2128"/>
    <w:rsid w:val="00C1489B"/>
    <w:rsid w:val="00C6388A"/>
    <w:rsid w:val="00C8574F"/>
    <w:rsid w:val="00D90BFD"/>
    <w:rsid w:val="00DC1B28"/>
    <w:rsid w:val="00E1186E"/>
    <w:rsid w:val="00EC0272"/>
    <w:rsid w:val="00F0169C"/>
    <w:rsid w:val="00F12B8F"/>
    <w:rsid w:val="00F14621"/>
    <w:rsid w:val="00F37F19"/>
    <w:rsid w:val="00FE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B26E1F"/>
  <w15:chartTrackingRefBased/>
  <w15:docId w15:val="{AA8AF47B-E603-43AD-86D1-06B6BF5E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63B"/>
    <w:pPr>
      <w:spacing w:line="252" w:lineRule="auto"/>
    </w:pPr>
    <w:rPr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47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63B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471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4471A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character" w:styleId="IntenseEmphasis">
    <w:name w:val="Intense Emphasis"/>
    <w:basedOn w:val="DefaultParagraphFont"/>
    <w:uiPriority w:val="21"/>
    <w:qFormat/>
    <w:rsid w:val="0044471A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471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471A"/>
    <w:rPr>
      <w:i/>
      <w:iCs/>
      <w:color w:val="4472C4" w:themeColor="accent1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71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3B0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713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3B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F314B2C-4D49-4848-AE1D-30B27FF22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Cox</dc:creator>
  <cp:keywords/>
  <dc:description/>
  <cp:lastModifiedBy>John Thomas, LCSW</cp:lastModifiedBy>
  <cp:revision>6</cp:revision>
  <cp:lastPrinted>2024-02-23T16:59:00Z</cp:lastPrinted>
  <dcterms:created xsi:type="dcterms:W3CDTF">2024-03-16T17:57:00Z</dcterms:created>
  <dcterms:modified xsi:type="dcterms:W3CDTF">2024-04-09T17:47:00Z</dcterms:modified>
</cp:coreProperties>
</file>