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BE6E" w14:textId="77777777" w:rsidR="00020C98" w:rsidRDefault="00020C98" w:rsidP="00020C98">
      <w:pPr>
        <w:jc w:val="center"/>
        <w:rPr>
          <w:b/>
          <w:bCs/>
        </w:rPr>
      </w:pPr>
      <w:r>
        <w:rPr>
          <w:b/>
          <w:bCs/>
        </w:rPr>
        <w:t>OREGON ASSOCIATION FOR TREATMENT OF SEXUAL ABUSERS</w:t>
      </w:r>
    </w:p>
    <w:p w14:paraId="43C157E7" w14:textId="5DDB8C42" w:rsidR="00020C98" w:rsidRDefault="00020C98" w:rsidP="00020C98">
      <w:pPr>
        <w:jc w:val="center"/>
        <w:rPr>
          <w:b/>
          <w:bCs/>
        </w:rPr>
      </w:pPr>
      <w:r>
        <w:rPr>
          <w:b/>
          <w:bCs/>
        </w:rPr>
        <w:t>BOARD MEETING MINUTES</w:t>
      </w:r>
    </w:p>
    <w:p w14:paraId="6B561FDE" w14:textId="77D03541" w:rsidR="00020C98" w:rsidRDefault="00020C98" w:rsidP="00020C98">
      <w:pPr>
        <w:jc w:val="center"/>
        <w:rPr>
          <w:b/>
          <w:bCs/>
        </w:rPr>
      </w:pPr>
      <w:r>
        <w:rPr>
          <w:b/>
          <w:bCs/>
        </w:rPr>
        <w:t>June 24, 2022</w:t>
      </w:r>
    </w:p>
    <w:p w14:paraId="62117784" w14:textId="77777777" w:rsidR="00020C98" w:rsidRDefault="00020C98" w:rsidP="00020C98">
      <w:pPr>
        <w:jc w:val="center"/>
        <w:rPr>
          <w:b/>
          <w:bCs/>
        </w:rPr>
      </w:pPr>
    </w:p>
    <w:p w14:paraId="5322E422" w14:textId="77777777" w:rsidR="00020C98" w:rsidRDefault="00020C98" w:rsidP="00020C98">
      <w:pPr>
        <w:spacing w:after="0"/>
        <w:rPr>
          <w:b/>
          <w:bCs/>
        </w:rPr>
      </w:pPr>
      <w:r>
        <w:rPr>
          <w:b/>
          <w:bCs/>
        </w:rPr>
        <w:t>Meeting held via Zoom</w:t>
      </w:r>
    </w:p>
    <w:p w14:paraId="7C96DCBE" w14:textId="77777777" w:rsidR="00020C98" w:rsidRDefault="00020C98" w:rsidP="00020C98">
      <w:pPr>
        <w:spacing w:after="0"/>
      </w:pPr>
    </w:p>
    <w:p w14:paraId="429F508C" w14:textId="77777777" w:rsidR="00020C98" w:rsidRDefault="00020C98" w:rsidP="00020C98">
      <w:pPr>
        <w:spacing w:after="0"/>
        <w:rPr>
          <w:b/>
          <w:bCs/>
        </w:rPr>
      </w:pPr>
      <w:r>
        <w:rPr>
          <w:b/>
          <w:bCs/>
        </w:rPr>
        <w:t>In Attendance:</w:t>
      </w:r>
    </w:p>
    <w:p w14:paraId="74E1D782" w14:textId="77777777" w:rsidR="00020C98" w:rsidRDefault="00020C98" w:rsidP="00020C98">
      <w:pPr>
        <w:spacing w:after="0"/>
      </w:pPr>
      <w:r>
        <w:t>[number in brackets indicates number of meetings attending this year out of 12]</w:t>
      </w:r>
    </w:p>
    <w:p w14:paraId="17158F77" w14:textId="743EA9CA" w:rsidR="00020C98" w:rsidRDefault="00020C98" w:rsidP="00020C98">
      <w:pPr>
        <w:spacing w:after="0"/>
      </w:pPr>
      <w:r>
        <w:t>Karen Cox, LCSW- Secretary (December 2022- December 2025) [5]</w:t>
      </w:r>
    </w:p>
    <w:p w14:paraId="759CCCAB" w14:textId="04F44F89" w:rsidR="00020C98" w:rsidRDefault="00020C98" w:rsidP="00020C98">
      <w:pPr>
        <w:spacing w:after="0"/>
      </w:pPr>
      <w:r>
        <w:t xml:space="preserve">Scott Elmore, </w:t>
      </w:r>
      <w:proofErr w:type="spellStart"/>
      <w:r>
        <w:t>Psy.D</w:t>
      </w:r>
      <w:proofErr w:type="spellEnd"/>
      <w:r>
        <w:t>- President Elect (March 2020-March 2023) [6]</w:t>
      </w:r>
    </w:p>
    <w:p w14:paraId="1B64C398" w14:textId="19770865" w:rsidR="00020C98" w:rsidRDefault="00020C98" w:rsidP="00020C98">
      <w:pPr>
        <w:spacing w:after="0"/>
      </w:pPr>
      <w:r>
        <w:t xml:space="preserve">Keith Linn, </w:t>
      </w:r>
      <w:proofErr w:type="spellStart"/>
      <w:r>
        <w:t>Psy.D</w:t>
      </w:r>
      <w:proofErr w:type="spellEnd"/>
      <w:r>
        <w:t>- At Large (November 2021-November 2024) [6]</w:t>
      </w:r>
    </w:p>
    <w:p w14:paraId="6E9924E3" w14:textId="708A442C" w:rsidR="00020C98" w:rsidRDefault="00020C98" w:rsidP="00020C98">
      <w:pPr>
        <w:spacing w:after="0"/>
      </w:pPr>
      <w:r>
        <w:t>John Thomas, LCSW- At Large (June 2022-June 2025) [2]</w:t>
      </w:r>
    </w:p>
    <w:p w14:paraId="04290E42" w14:textId="076E74A3" w:rsidR="00020C98" w:rsidRDefault="00020C98" w:rsidP="00020C98">
      <w:pPr>
        <w:spacing w:after="0"/>
      </w:pPr>
      <w:r>
        <w:t>Kari Hempel, Ph.D.- President (November 2020-November 2023 [5]</w:t>
      </w:r>
    </w:p>
    <w:p w14:paraId="36149BC5" w14:textId="337D4FB5" w:rsidR="00020C98" w:rsidRDefault="00020C98" w:rsidP="00020C98">
      <w:pPr>
        <w:spacing w:after="0"/>
      </w:pPr>
    </w:p>
    <w:p w14:paraId="696798F6" w14:textId="019B3B4B" w:rsidR="00020C98" w:rsidRDefault="00020C98" w:rsidP="00020C98">
      <w:pPr>
        <w:spacing w:after="0"/>
      </w:pPr>
      <w:r>
        <w:t>Not Present:</w:t>
      </w:r>
    </w:p>
    <w:p w14:paraId="6416D7C0" w14:textId="77777777" w:rsidR="00020C98" w:rsidRDefault="00020C98" w:rsidP="00020C98">
      <w:pPr>
        <w:spacing w:after="0"/>
      </w:pPr>
      <w:r>
        <w:t xml:space="preserve">Kelley </w:t>
      </w:r>
      <w:proofErr w:type="spellStart"/>
      <w:r>
        <w:t>Chimenti</w:t>
      </w:r>
      <w:proofErr w:type="spellEnd"/>
      <w:r>
        <w:t>, LCSW- Treasurer (January 2020-January 2023) [5]</w:t>
      </w:r>
    </w:p>
    <w:p w14:paraId="082063FF" w14:textId="77777777" w:rsidR="00020C98" w:rsidRDefault="00020C98" w:rsidP="00020C98">
      <w:pPr>
        <w:spacing w:after="0"/>
      </w:pPr>
      <w:r>
        <w:t xml:space="preserve">Bill Davis, </w:t>
      </w:r>
      <w:proofErr w:type="spellStart"/>
      <w:r>
        <w:t>Psy.D</w:t>
      </w:r>
      <w:proofErr w:type="spellEnd"/>
      <w:r>
        <w:t>- At-Large (November 2019-November 2022) [5]</w:t>
      </w:r>
    </w:p>
    <w:p w14:paraId="35072DBB" w14:textId="77777777" w:rsidR="00020C98" w:rsidRDefault="00020C98" w:rsidP="00020C98">
      <w:pPr>
        <w:spacing w:after="0"/>
      </w:pPr>
      <w:r>
        <w:t>Jesse Watson, M.A.- At Large (January 2021- January 2024) [3]</w:t>
      </w:r>
    </w:p>
    <w:p w14:paraId="0AF9011D" w14:textId="77777777" w:rsidR="00020C98" w:rsidRDefault="00020C98" w:rsidP="00020C98">
      <w:pPr>
        <w:spacing w:after="0"/>
      </w:pPr>
      <w:r>
        <w:t>Peter Shannon, M.S.- At Large (June 2021- June 2024) [4]</w:t>
      </w:r>
    </w:p>
    <w:p w14:paraId="3B3E632B" w14:textId="77777777" w:rsidR="00020C98" w:rsidRDefault="00020C98" w:rsidP="00020C98">
      <w:pPr>
        <w:spacing w:after="0"/>
      </w:pPr>
    </w:p>
    <w:p w14:paraId="4FA8AB55" w14:textId="77777777" w:rsidR="00020C98" w:rsidRDefault="00020C98" w:rsidP="00020C98">
      <w:pPr>
        <w:spacing w:after="0"/>
      </w:pPr>
      <w:r>
        <w:t>Guest:  None Present</w:t>
      </w:r>
    </w:p>
    <w:p w14:paraId="14C1C2C2" w14:textId="77777777" w:rsidR="00020C98" w:rsidRDefault="00020C98" w:rsidP="00020C98">
      <w:pPr>
        <w:spacing w:after="0"/>
      </w:pPr>
    </w:p>
    <w:p w14:paraId="68594F03" w14:textId="31266AE8" w:rsidR="00020C98" w:rsidRDefault="00020C98" w:rsidP="00020C98">
      <w:pPr>
        <w:spacing w:after="0"/>
      </w:pPr>
      <w:r>
        <w:rPr>
          <w:b/>
          <w:bCs/>
        </w:rPr>
        <w:t xml:space="preserve">Agenda:  </w:t>
      </w:r>
      <w:r>
        <w:t xml:space="preserve">President Hempel motioned to approve the June 24, 2022 meeting agenda and Treasurer Elmore seconded the motion.  All board members voted in support of approving the agenda.  </w:t>
      </w:r>
    </w:p>
    <w:p w14:paraId="45390B51" w14:textId="77777777" w:rsidR="00020C98" w:rsidRDefault="00020C98" w:rsidP="00020C98">
      <w:pPr>
        <w:spacing w:after="0"/>
      </w:pPr>
      <w:r>
        <w:t xml:space="preserve"> </w:t>
      </w:r>
    </w:p>
    <w:p w14:paraId="38740B7A" w14:textId="77777777" w:rsidR="00020C98" w:rsidRDefault="00020C98" w:rsidP="00020C98">
      <w:pPr>
        <w:spacing w:after="0"/>
        <w:rPr>
          <w:b/>
          <w:bCs/>
        </w:rPr>
      </w:pPr>
      <w:r>
        <w:rPr>
          <w:b/>
          <w:bCs/>
        </w:rPr>
        <w:t>Treasurer’s Report:</w:t>
      </w:r>
    </w:p>
    <w:p w14:paraId="46B5CA12" w14:textId="14D1CB9E" w:rsidR="00020C98" w:rsidRDefault="00020C98" w:rsidP="00020C98">
      <w:pPr>
        <w:spacing w:after="0"/>
      </w:pPr>
      <w:r>
        <w:t xml:space="preserve">President Hempel reported there is $38,519.02 in the OATSA account.  Mickey Chapman has created a new tab in </w:t>
      </w:r>
      <w:proofErr w:type="spellStart"/>
      <w:r>
        <w:t>Quickbooks</w:t>
      </w:r>
      <w:proofErr w:type="spellEnd"/>
      <w:r>
        <w:t xml:space="preserve"> and the account will be reconciled at the end of each month.  Treasurer </w:t>
      </w:r>
      <w:proofErr w:type="spellStart"/>
      <w:r>
        <w:t>Chimenti</w:t>
      </w:r>
      <w:proofErr w:type="spellEnd"/>
      <w:r>
        <w:t xml:space="preserve"> will follow-up with Jesse Watson to obtain the checkbook.</w:t>
      </w:r>
    </w:p>
    <w:p w14:paraId="4F7D32C1" w14:textId="77777777" w:rsidR="00020C98" w:rsidRDefault="00020C98" w:rsidP="00020C98">
      <w:pPr>
        <w:spacing w:after="0"/>
      </w:pPr>
    </w:p>
    <w:p w14:paraId="2D8F661F" w14:textId="2C4581A8" w:rsidR="00020C98" w:rsidRDefault="00020C98" w:rsidP="00020C98">
      <w:pPr>
        <w:spacing w:after="0"/>
      </w:pPr>
      <w:r>
        <w:rPr>
          <w:b/>
          <w:bCs/>
        </w:rPr>
        <w:t>Minutes:</w:t>
      </w:r>
      <w:r>
        <w:t xml:space="preserve">  President-Elect Elmore reported that he has been unable to find the notes from February 2022 meeting in order to complete the minutes.  Secretary Cox suggested that he copy and paste the February 2022 minutes and include a note regarding what transpired.  June 3</w:t>
      </w:r>
      <w:r w:rsidRPr="00020C98">
        <w:rPr>
          <w:vertAlign w:val="superscript"/>
        </w:rPr>
        <w:t>rd</w:t>
      </w:r>
      <w:r>
        <w:t xml:space="preserve"> and June 24</w:t>
      </w:r>
      <w:r w:rsidRPr="00020C98">
        <w:rPr>
          <w:vertAlign w:val="superscript"/>
        </w:rPr>
        <w:t>th</w:t>
      </w:r>
      <w:r>
        <w:t xml:space="preserve"> 2022 minutes will be sent out together.   There was not a meeting in May 2022 due to Memorial Day weekend.  </w:t>
      </w:r>
    </w:p>
    <w:p w14:paraId="018BD5CA" w14:textId="77777777" w:rsidR="00020C98" w:rsidRDefault="00020C98" w:rsidP="00020C98">
      <w:pPr>
        <w:spacing w:after="0"/>
        <w:rPr>
          <w:b/>
          <w:bCs/>
        </w:rPr>
      </w:pPr>
    </w:p>
    <w:p w14:paraId="714D7DF6" w14:textId="77777777" w:rsidR="00020C98" w:rsidRDefault="00020C98" w:rsidP="00020C98">
      <w:pPr>
        <w:spacing w:after="0"/>
        <w:rPr>
          <w:b/>
          <w:bCs/>
        </w:rPr>
      </w:pPr>
      <w:r>
        <w:rPr>
          <w:b/>
          <w:bCs/>
        </w:rPr>
        <w:t xml:space="preserve">Legislative updates - </w:t>
      </w:r>
    </w:p>
    <w:p w14:paraId="44E64A3E" w14:textId="77777777" w:rsidR="00020C98" w:rsidRDefault="00020C98" w:rsidP="00020C98">
      <w:pPr>
        <w:spacing w:after="0"/>
      </w:pPr>
      <w:r>
        <w:t xml:space="preserve">There were no legislative updates to report.  </w:t>
      </w:r>
    </w:p>
    <w:p w14:paraId="51BAFA60" w14:textId="77777777" w:rsidR="00020C98" w:rsidRDefault="00020C98" w:rsidP="00020C98">
      <w:pPr>
        <w:spacing w:after="0"/>
      </w:pPr>
    </w:p>
    <w:p w14:paraId="39C00663" w14:textId="10904F82" w:rsidR="00020C98" w:rsidRDefault="00020C98" w:rsidP="00D339BA">
      <w:pPr>
        <w:spacing w:after="0"/>
      </w:pPr>
      <w:r>
        <w:rPr>
          <w:b/>
          <w:bCs/>
          <w:i/>
          <w:iCs/>
        </w:rPr>
        <w:t xml:space="preserve">SOSN </w:t>
      </w:r>
      <w:proofErr w:type="gramStart"/>
      <w:r>
        <w:rPr>
          <w:i/>
          <w:iCs/>
        </w:rPr>
        <w:t xml:space="preserve">– </w:t>
      </w:r>
      <w:r>
        <w:t xml:space="preserve"> SOSN</w:t>
      </w:r>
      <w:proofErr w:type="gramEnd"/>
      <w:r>
        <w:t xml:space="preserve"> meeting is scheduled for July 26</w:t>
      </w:r>
      <w:r>
        <w:rPr>
          <w:vertAlign w:val="superscript"/>
        </w:rPr>
        <w:t>th</w:t>
      </w:r>
      <w:r>
        <w:t xml:space="preserve"> and 27</w:t>
      </w:r>
      <w:r>
        <w:rPr>
          <w:vertAlign w:val="superscript"/>
        </w:rPr>
        <w:t>th</w:t>
      </w:r>
      <w:r>
        <w:t xml:space="preserve"> in Hood River, Oregon.  </w:t>
      </w:r>
      <w:r w:rsidR="00D339BA">
        <w:t xml:space="preserve">Secretary Cox and Treasurer </w:t>
      </w:r>
      <w:proofErr w:type="spellStart"/>
      <w:r w:rsidR="00D339BA">
        <w:t>Chimenti</w:t>
      </w:r>
      <w:proofErr w:type="spellEnd"/>
      <w:r w:rsidR="00D339BA">
        <w:t xml:space="preserve"> will be attending this meeting in Hood River.  President Hempel stated Peter Shannon has emailed her and requested reimbursement for expenses of the April 2022 meeting.  President Hempel will review bylaws and polices to confirm the board’s previous decision on the reimbursement amount.</w:t>
      </w:r>
    </w:p>
    <w:p w14:paraId="0B46D950" w14:textId="77777777" w:rsidR="00D339BA" w:rsidRDefault="00D339BA" w:rsidP="00D339BA">
      <w:pPr>
        <w:spacing w:after="0"/>
      </w:pPr>
    </w:p>
    <w:p w14:paraId="16C1E2FA" w14:textId="50EC6D88" w:rsidR="00020C98" w:rsidRDefault="00020C98" w:rsidP="00020C98">
      <w:pPr>
        <w:spacing w:after="0"/>
      </w:pPr>
      <w:r>
        <w:rPr>
          <w:b/>
          <w:bCs/>
          <w:i/>
          <w:iCs/>
        </w:rPr>
        <w:t xml:space="preserve">SOTB </w:t>
      </w:r>
      <w:r>
        <w:rPr>
          <w:i/>
          <w:iCs/>
        </w:rPr>
        <w:t>update</w:t>
      </w:r>
      <w:r>
        <w:t xml:space="preserve">- President Hempel advised that she has not heard about the status of her application.  </w:t>
      </w:r>
      <w:r w:rsidR="004929F0">
        <w:t>She stated she has not followed up with SOTB.</w:t>
      </w:r>
    </w:p>
    <w:p w14:paraId="272D5096" w14:textId="77777777" w:rsidR="00020C98" w:rsidRDefault="00020C98" w:rsidP="00020C98">
      <w:pPr>
        <w:spacing w:after="0"/>
      </w:pPr>
    </w:p>
    <w:p w14:paraId="4165B40B" w14:textId="2A35D119" w:rsidR="005F3E23" w:rsidRDefault="00020C98" w:rsidP="00020C98">
      <w:pPr>
        <w:spacing w:after="0"/>
      </w:pPr>
      <w:r>
        <w:rPr>
          <w:b/>
          <w:bCs/>
        </w:rPr>
        <w:t xml:space="preserve">ATSA:  </w:t>
      </w:r>
      <w:r w:rsidR="004929F0">
        <w:t xml:space="preserve">President Hempel stated the new name has been approved, DBA which will be easier for them and chapters to handle related legal steps.  OATSA will need to complete a Secretary of State form, assumed business name, or dba form with new name as the assumed </w:t>
      </w:r>
      <w:r w:rsidR="005F3E23">
        <w:t xml:space="preserve">name/dba. This will cost between $30-100 and ATSA will pay the cost if the receipt is submitted to Elizabeth.  Each chapter will need to vote to add the new name, we will not need to change bylaws or bank accounts, but is recommended to change on website and letterhead.  There is no specific deadline to do this but ATSA is hopeful it will be completed by the October 2022 conference.  The ATSA Executive Director, Mia, is leaving and ATSA has hired a company for search, for someone who specializes in nonprofits.  ATSA is still compiling a list of speakers with contact information for free/low cost to new or struggling chapters.  ATSA plans to ask new Executive Director for a part-time position to help ATSA </w:t>
      </w:r>
      <w:r w:rsidR="005A3CFE">
        <w:t xml:space="preserve">and chapters apply for official CEU’s.  </w:t>
      </w:r>
      <w:r w:rsidR="005F3E23">
        <w:t xml:space="preserve">   </w:t>
      </w:r>
    </w:p>
    <w:p w14:paraId="199B1E9E" w14:textId="1ED08AB3" w:rsidR="00020C98" w:rsidRDefault="004929F0" w:rsidP="00020C98">
      <w:pPr>
        <w:spacing w:after="0"/>
      </w:pPr>
      <w:r>
        <w:t xml:space="preserve"> </w:t>
      </w:r>
    </w:p>
    <w:p w14:paraId="6EF25256" w14:textId="77777777" w:rsidR="00020C98" w:rsidRDefault="00020C98" w:rsidP="00020C98">
      <w:pPr>
        <w:spacing w:after="0"/>
        <w:rPr>
          <w:b/>
          <w:bCs/>
        </w:rPr>
      </w:pPr>
      <w:r>
        <w:rPr>
          <w:b/>
          <w:bCs/>
        </w:rPr>
        <w:t>NEW BUSINESS:</w:t>
      </w:r>
    </w:p>
    <w:p w14:paraId="614D9D42" w14:textId="77777777" w:rsidR="00020C98" w:rsidRDefault="00020C98" w:rsidP="00020C98">
      <w:pPr>
        <w:spacing w:after="0"/>
      </w:pPr>
    </w:p>
    <w:p w14:paraId="7996DC18" w14:textId="7D9C6DAD" w:rsidR="00020C98" w:rsidRDefault="00020C98" w:rsidP="00020C98">
      <w:pPr>
        <w:spacing w:after="0"/>
      </w:pPr>
      <w:r w:rsidRPr="00F70B04">
        <w:rPr>
          <w:b/>
          <w:bCs/>
        </w:rPr>
        <w:t>WATSA:</w:t>
      </w:r>
      <w:r>
        <w:t xml:space="preserve">  Keith Linn</w:t>
      </w:r>
      <w:r w:rsidR="005A3CFE">
        <w:t xml:space="preserve"> and Secretary Cox will reach out </w:t>
      </w:r>
      <w:r>
        <w:t>to WATSA regarding a joint board meeting</w:t>
      </w:r>
      <w:r w:rsidR="005A3CFE">
        <w:t xml:space="preserve">.  </w:t>
      </w:r>
    </w:p>
    <w:p w14:paraId="2B866CDF" w14:textId="77777777" w:rsidR="00020C98" w:rsidRDefault="00020C98" w:rsidP="00020C98">
      <w:pPr>
        <w:spacing w:after="0"/>
      </w:pPr>
    </w:p>
    <w:p w14:paraId="5F0B6D11" w14:textId="77777777" w:rsidR="00020C98" w:rsidRDefault="00020C98" w:rsidP="00020C98">
      <w:pPr>
        <w:spacing w:after="0"/>
      </w:pPr>
      <w:r w:rsidRPr="00F70B04">
        <w:rPr>
          <w:b/>
          <w:bCs/>
        </w:rPr>
        <w:t>OATSA Website</w:t>
      </w:r>
      <w:r>
        <w:t xml:space="preserve">: Teagan has added a Friends of OATSA category of involvement.  She has also provided a short video tutorial of the edits which has been added to Website Tutorials doc in Dropbox.  Next meeting, board will discuss how to move forward with advertising this new level of OATSA involvement and recruit of Probation Officer to be a Friend of OATSA and Board liaison at upcoming meetings.  </w:t>
      </w:r>
    </w:p>
    <w:p w14:paraId="54641F02" w14:textId="77777777" w:rsidR="00020C98" w:rsidRPr="00F70B04" w:rsidRDefault="00020C98" w:rsidP="00020C98">
      <w:pPr>
        <w:spacing w:after="0"/>
        <w:rPr>
          <w:b/>
          <w:bCs/>
        </w:rPr>
      </w:pPr>
      <w:r>
        <w:br/>
      </w:r>
      <w:r w:rsidRPr="00F70B04">
        <w:rPr>
          <w:b/>
          <w:bCs/>
        </w:rPr>
        <w:t>STATIC/STABLE TRAININGS:</w:t>
      </w:r>
    </w:p>
    <w:p w14:paraId="330C5A54" w14:textId="6459D369" w:rsidR="00020C98" w:rsidRDefault="00020C98" w:rsidP="00020C98">
      <w:pPr>
        <w:spacing w:after="0"/>
      </w:pPr>
      <w:r>
        <w:t xml:space="preserve">Katie </w:t>
      </w:r>
      <w:proofErr w:type="spellStart"/>
      <w:r>
        <w:t>Gotch</w:t>
      </w:r>
      <w:proofErr w:type="spellEnd"/>
      <w:r>
        <w:t xml:space="preserve"> </w:t>
      </w:r>
      <w:r w:rsidR="005A3CFE">
        <w:t>provide</w:t>
      </w:r>
      <w:r w:rsidR="00F70B04">
        <w:t>d</w:t>
      </w:r>
      <w:r w:rsidR="005A3CFE">
        <w:t xml:space="preserve"> the </w:t>
      </w:r>
      <w:r>
        <w:t>June 10</w:t>
      </w:r>
      <w:r w:rsidR="005A3CFE">
        <w:t>,</w:t>
      </w:r>
      <w:r w:rsidR="005A3CFE">
        <w:rPr>
          <w:vertAlign w:val="superscript"/>
        </w:rPr>
        <w:t xml:space="preserve"> </w:t>
      </w:r>
      <w:r w:rsidR="005A3CFE">
        <w:t xml:space="preserve">2022 STATIC training and Peter Shannon hosted.  President-Elect Elmore stated there were no issues and the training ran smoothly.   </w:t>
      </w:r>
      <w:r>
        <w:t xml:space="preserve">  </w:t>
      </w:r>
      <w:r w:rsidR="005A3CFE">
        <w:t xml:space="preserve">He also stated that Jesse is hosting the STABLE training today and reported the training is going well.  </w:t>
      </w:r>
    </w:p>
    <w:p w14:paraId="5DA75A6A" w14:textId="77777777" w:rsidR="006941B9" w:rsidRDefault="006941B9" w:rsidP="00020C98">
      <w:pPr>
        <w:spacing w:after="0"/>
      </w:pPr>
    </w:p>
    <w:p w14:paraId="7BF21D42" w14:textId="77777777" w:rsidR="00020C98" w:rsidRDefault="00020C98" w:rsidP="00020C98">
      <w:pPr>
        <w:spacing w:after="0"/>
      </w:pPr>
      <w:r w:rsidRPr="00F70B04">
        <w:rPr>
          <w:b/>
          <w:bCs/>
        </w:rPr>
        <w:t>Offender Management Committee</w:t>
      </w:r>
      <w:r>
        <w:t>-</w:t>
      </w:r>
    </w:p>
    <w:p w14:paraId="12595787" w14:textId="79702C04" w:rsidR="00020C98" w:rsidRDefault="00020C98" w:rsidP="00020C98">
      <w:pPr>
        <w:spacing w:after="0"/>
      </w:pPr>
      <w:r>
        <w:t xml:space="preserve">President Hempel reported there is a new Executive Director of SATF and new staff liaison to the subcommittees.  President Hempel will be resigning due to increased responsibilities and will </w:t>
      </w:r>
      <w:r w:rsidR="005A3CFE">
        <w:t>inquire</w:t>
      </w:r>
      <w:r>
        <w:t xml:space="preserve"> what position she occupied.  </w:t>
      </w:r>
    </w:p>
    <w:p w14:paraId="087F94E9" w14:textId="77777777" w:rsidR="00020C98" w:rsidRDefault="00020C98" w:rsidP="00020C98">
      <w:pPr>
        <w:spacing w:after="0"/>
      </w:pPr>
    </w:p>
    <w:p w14:paraId="21807155" w14:textId="4C300424" w:rsidR="00020C98" w:rsidRDefault="009B56BF" w:rsidP="00020C98">
      <w:pPr>
        <w:spacing w:after="0"/>
      </w:pPr>
      <w:r w:rsidRPr="00F70B04">
        <w:rPr>
          <w:b/>
          <w:bCs/>
        </w:rPr>
        <w:t xml:space="preserve">Fall </w:t>
      </w:r>
      <w:r w:rsidR="00020C98" w:rsidRPr="00F70B04">
        <w:rPr>
          <w:b/>
          <w:bCs/>
        </w:rPr>
        <w:t>Quarterly Discussion Group</w:t>
      </w:r>
      <w:r w:rsidR="00020C98">
        <w:t xml:space="preserve">:  </w:t>
      </w:r>
    </w:p>
    <w:p w14:paraId="2E097205" w14:textId="4D540EAB" w:rsidR="00020C98" w:rsidRDefault="00020C98" w:rsidP="00020C98">
      <w:pPr>
        <w:spacing w:after="0"/>
      </w:pPr>
      <w:r>
        <w:t xml:space="preserve">President Hempel </w:t>
      </w:r>
      <w:r w:rsidR="009B56BF">
        <w:t xml:space="preserve">stated it is in her calendar to create registration for September Discussion groups on July 29, 2022.  She will send out a survey to request that potential participants rank order of proposed topics.  The suggested topics are: dealing with denial, working with insurance panels, self-care, and navigating therapy during the pandemic.   </w:t>
      </w:r>
    </w:p>
    <w:p w14:paraId="45CB8F89" w14:textId="77777777" w:rsidR="009B56BF" w:rsidRDefault="009B56BF" w:rsidP="00020C98">
      <w:pPr>
        <w:spacing w:after="0"/>
      </w:pPr>
    </w:p>
    <w:p w14:paraId="1E89AAEA" w14:textId="6810E1F9" w:rsidR="00020C98" w:rsidRDefault="00020C98" w:rsidP="00020C98">
      <w:pPr>
        <w:spacing w:after="0"/>
      </w:pPr>
      <w:r w:rsidRPr="00F70B04">
        <w:rPr>
          <w:b/>
          <w:bCs/>
        </w:rPr>
        <w:t>Website</w:t>
      </w:r>
      <w:r>
        <w:t>:  President Hempel reported the Friends of OATS</w:t>
      </w:r>
      <w:r w:rsidR="00EC08CD">
        <w:t>A</w:t>
      </w:r>
      <w:r>
        <w:t xml:space="preserve"> category is now on the website.  </w:t>
      </w:r>
      <w:r w:rsidR="00EC08CD">
        <w:t xml:space="preserve">President Hempel will send out email advertising Friends of OATSA by July 2022.  </w:t>
      </w:r>
    </w:p>
    <w:p w14:paraId="253F92AE" w14:textId="77777777" w:rsidR="00EC08CD" w:rsidRDefault="00EC08CD" w:rsidP="00020C98">
      <w:pPr>
        <w:spacing w:after="0"/>
      </w:pPr>
    </w:p>
    <w:p w14:paraId="08A52CA2" w14:textId="57983348" w:rsidR="00020C98" w:rsidRDefault="00020C98" w:rsidP="00020C98">
      <w:pPr>
        <w:spacing w:after="0"/>
      </w:pPr>
      <w:r w:rsidRPr="00F70B04">
        <w:rPr>
          <w:b/>
          <w:bCs/>
        </w:rPr>
        <w:t>Fall workshop on suicidal ideation and addressing denial</w:t>
      </w:r>
      <w:r>
        <w:t>:</w:t>
      </w:r>
      <w:r w:rsidR="00EC08CD">
        <w:t xml:space="preserve"> </w:t>
      </w:r>
      <w:r>
        <w:t xml:space="preserve">Treasurer </w:t>
      </w:r>
      <w:proofErr w:type="spellStart"/>
      <w:r>
        <w:t>Chimenti</w:t>
      </w:r>
      <w:proofErr w:type="spellEnd"/>
      <w:r>
        <w:t xml:space="preserve"> </w:t>
      </w:r>
      <w:r w:rsidR="00EC08CD">
        <w:t>will</w:t>
      </w:r>
      <w:r>
        <w:t xml:space="preserve"> contact CAMS Care regarding cost of training and if they can tailor to OATSA’s needs and provide a hybrid model.</w:t>
      </w:r>
      <w:r w:rsidR="00EC08CD">
        <w:t xml:space="preserve">  Board members present agreed to 4–5-hour training on suicide assessment/prevention</w:t>
      </w:r>
      <w:r w:rsidR="00F70B04">
        <w:t xml:space="preserve"> instead of combining the training with denial</w:t>
      </w:r>
      <w:r w:rsidR="00EC08CD">
        <w:t xml:space="preserve">.  Secretary Cox suggested a later start to the training such as 10am-3pm and happy hour event to follow the training.  President Hempel motioned that the fall workshop be suicide prevention only, John Thomas seconded the motion.  </w:t>
      </w:r>
      <w:r w:rsidR="00F70B04">
        <w:t xml:space="preserve">Dealing with denial is recommended for a topic at the quarterly discussion group.  </w:t>
      </w:r>
      <w:r w:rsidR="00EC08CD">
        <w:t xml:space="preserve">Proposed dates for </w:t>
      </w:r>
      <w:r w:rsidR="00F70B04">
        <w:t xml:space="preserve">suicide prevention </w:t>
      </w:r>
      <w:r w:rsidR="00EC08CD">
        <w:t>training are September 16</w:t>
      </w:r>
      <w:r w:rsidR="00EC08CD" w:rsidRPr="00EC08CD">
        <w:rPr>
          <w:vertAlign w:val="superscript"/>
        </w:rPr>
        <w:t>th</w:t>
      </w:r>
      <w:r w:rsidR="00EC08CD">
        <w:t xml:space="preserve"> or 30</w:t>
      </w:r>
      <w:r w:rsidR="00EC08CD" w:rsidRPr="00EC08CD">
        <w:rPr>
          <w:vertAlign w:val="superscript"/>
        </w:rPr>
        <w:t>th</w:t>
      </w:r>
      <w:r w:rsidR="00EC08CD">
        <w:t>, with the September 16</w:t>
      </w:r>
      <w:r w:rsidR="00EC08CD" w:rsidRPr="00EC08CD">
        <w:rPr>
          <w:vertAlign w:val="superscript"/>
        </w:rPr>
        <w:t>th</w:t>
      </w:r>
      <w:r w:rsidR="00EC08CD">
        <w:t xml:space="preserve"> date as the preference.  President Hempel </w:t>
      </w:r>
      <w:r w:rsidR="00F70B04">
        <w:t xml:space="preserve">will reach out to Jesse Watson to see if his building space is available for use on either of those dates.  </w:t>
      </w:r>
      <w:r w:rsidR="00EC08CD">
        <w:t xml:space="preserve"> </w:t>
      </w:r>
    </w:p>
    <w:p w14:paraId="04F42920" w14:textId="25DA6D8B" w:rsidR="00F70B04" w:rsidRDefault="00F70B04" w:rsidP="00020C98">
      <w:pPr>
        <w:spacing w:after="0"/>
      </w:pPr>
    </w:p>
    <w:p w14:paraId="47A93AD2" w14:textId="4D150723" w:rsidR="00F70B04" w:rsidRDefault="00F70B04" w:rsidP="00020C98">
      <w:pPr>
        <w:spacing w:after="0"/>
      </w:pPr>
      <w:r>
        <w:t>President Hempel will not be present at the July 22</w:t>
      </w:r>
      <w:r w:rsidRPr="00F70B04">
        <w:rPr>
          <w:vertAlign w:val="superscript"/>
        </w:rPr>
        <w:t>nd</w:t>
      </w:r>
      <w:r>
        <w:t xml:space="preserve"> meeting but will send out agenda prior to meeting date.  </w:t>
      </w:r>
    </w:p>
    <w:p w14:paraId="43ADEA57" w14:textId="77777777" w:rsidR="00020C98" w:rsidRDefault="00020C98" w:rsidP="00020C98">
      <w:pPr>
        <w:spacing w:after="0"/>
      </w:pPr>
    </w:p>
    <w:p w14:paraId="788E8ACC" w14:textId="77777777" w:rsidR="00020C98" w:rsidRDefault="00020C98" w:rsidP="00020C98">
      <w:pPr>
        <w:spacing w:after="0"/>
      </w:pPr>
      <w:r>
        <w:rPr>
          <w:rFonts w:cstheme="minorHAnsi"/>
          <w:i/>
          <w:iCs/>
          <w:color w:val="000000"/>
          <w:sz w:val="24"/>
          <w:szCs w:val="24"/>
        </w:rPr>
        <w:t>Possibilities for future workshops suggested at previous meetings:</w:t>
      </w:r>
    </w:p>
    <w:p w14:paraId="0F6FB13E" w14:textId="77777777" w:rsidR="00020C98" w:rsidRDefault="00020C98" w:rsidP="00020C98">
      <w:pPr>
        <w:pStyle w:val="ListParagraph"/>
        <w:widowControl w:val="0"/>
        <w:numPr>
          <w:ilvl w:val="0"/>
          <w:numId w:val="1"/>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4AEF5830" w14:textId="77777777" w:rsidR="00020C98" w:rsidRDefault="00020C98" w:rsidP="00020C98">
      <w:pPr>
        <w:pStyle w:val="ListParagraph"/>
        <w:widowControl w:val="0"/>
        <w:numPr>
          <w:ilvl w:val="0"/>
          <w:numId w:val="1"/>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5B16F9E9" w14:textId="77777777" w:rsidR="00020C98" w:rsidRDefault="00020C98" w:rsidP="00020C98">
      <w:pPr>
        <w:pStyle w:val="ListParagraph"/>
        <w:widowControl w:val="0"/>
        <w:numPr>
          <w:ilvl w:val="0"/>
          <w:numId w:val="1"/>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1B7E3CA2" w14:textId="77777777" w:rsidR="00020C98" w:rsidRDefault="00020C98" w:rsidP="00020C98">
      <w:pPr>
        <w:pStyle w:val="ListParagraph"/>
        <w:widowControl w:val="0"/>
        <w:numPr>
          <w:ilvl w:val="0"/>
          <w:numId w:val="1"/>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54E8D649" w14:textId="77777777" w:rsidR="00020C98" w:rsidRDefault="00020C98" w:rsidP="00020C98">
      <w:pPr>
        <w:pStyle w:val="ListParagraph"/>
        <w:widowControl w:val="0"/>
        <w:numPr>
          <w:ilvl w:val="0"/>
          <w:numId w:val="1"/>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03719AA5" w14:textId="77777777" w:rsidR="00020C98" w:rsidRDefault="00020C98" w:rsidP="00020C98">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3846638A" w14:textId="77777777" w:rsidR="00020C98" w:rsidRDefault="00020C98" w:rsidP="00020C98">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7F65766D" w14:textId="77777777" w:rsidR="00020C98" w:rsidRDefault="00020C98" w:rsidP="00020C98">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727D36DF" w14:textId="77777777" w:rsidR="00020C98" w:rsidRDefault="00020C98" w:rsidP="00020C98">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48AEEBD8" w14:textId="77777777" w:rsidR="00020C98" w:rsidRDefault="00020C98" w:rsidP="00020C98">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799A876B" w14:textId="77777777" w:rsidR="00020C98" w:rsidRDefault="00020C98" w:rsidP="00020C98">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384A1ECA" w14:textId="77777777" w:rsidR="00020C98" w:rsidRDefault="00020C98" w:rsidP="00020C98">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0E8BFC3C" w14:textId="77777777" w:rsidR="00020C98" w:rsidRDefault="00020C98" w:rsidP="00020C98">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2B583CE6" w14:textId="77777777" w:rsidR="00020C98" w:rsidRDefault="00020C98" w:rsidP="00020C98">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732518BF" w14:textId="77777777" w:rsidR="00020C98" w:rsidRDefault="00020C98" w:rsidP="00020C98">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71334561" w14:textId="77777777" w:rsidR="00020C98" w:rsidRDefault="00020C98" w:rsidP="00020C98">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56F98CF4" w14:textId="77777777" w:rsidR="00020C98" w:rsidRDefault="00020C98" w:rsidP="00020C98">
      <w:pPr>
        <w:spacing w:after="0"/>
      </w:pPr>
    </w:p>
    <w:p w14:paraId="3EA14A14" w14:textId="40814804" w:rsidR="00020C98" w:rsidRDefault="00020C98" w:rsidP="00020C98">
      <w:pPr>
        <w:widowControl w:val="0"/>
        <w:autoSpaceDE w:val="0"/>
        <w:autoSpaceDN w:val="0"/>
        <w:adjustRightInd w:val="0"/>
        <w:spacing w:line="280" w:lineRule="atLeast"/>
      </w:pPr>
      <w:r>
        <w:t xml:space="preserve">Meeting adjourned at </w:t>
      </w:r>
      <w:r w:rsidR="00F70B04">
        <w:t>10:30</w:t>
      </w:r>
      <w:r>
        <w:t xml:space="preserve"> am</w:t>
      </w:r>
    </w:p>
    <w:p w14:paraId="4CA3A826" w14:textId="1DE5CD8D" w:rsidR="00020C98" w:rsidRDefault="00020C98" w:rsidP="00020C98">
      <w:r>
        <w:t xml:space="preserve">2022 Board Meetings:  7/22, 8/26, 9/23, 10/28, 11/25, 12/23 </w:t>
      </w:r>
    </w:p>
    <w:p w14:paraId="3D768D33" w14:textId="77777777" w:rsidR="00020C98" w:rsidRDefault="00020C98" w:rsidP="00020C98"/>
    <w:p w14:paraId="0813BDBD" w14:textId="77777777" w:rsidR="00020C98" w:rsidRDefault="00020C98" w:rsidP="00020C98"/>
    <w:p w14:paraId="7862B7D3" w14:textId="77777777" w:rsidR="00020C98" w:rsidRDefault="00020C98" w:rsidP="00020C98"/>
    <w:p w14:paraId="29E8E49D" w14:textId="77777777" w:rsidR="00020C98" w:rsidRDefault="00020C98" w:rsidP="00020C98"/>
    <w:sectPr w:rsidR="00020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43441057">
    <w:abstractNumId w:val="0"/>
  </w:num>
  <w:num w:numId="2" w16cid:durableId="1090662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98"/>
    <w:rsid w:val="00020C98"/>
    <w:rsid w:val="004929F0"/>
    <w:rsid w:val="00542190"/>
    <w:rsid w:val="005A3CFE"/>
    <w:rsid w:val="005F3E23"/>
    <w:rsid w:val="006941B9"/>
    <w:rsid w:val="009B56BF"/>
    <w:rsid w:val="00D339BA"/>
    <w:rsid w:val="00EC08CD"/>
    <w:rsid w:val="00F7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6624"/>
  <w15:chartTrackingRefBased/>
  <w15:docId w15:val="{A8BCAC52-554A-4E92-AAE1-45FB3BEB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9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9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8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3</cp:revision>
  <dcterms:created xsi:type="dcterms:W3CDTF">2022-07-18T01:33:00Z</dcterms:created>
  <dcterms:modified xsi:type="dcterms:W3CDTF">2022-09-22T19:06:00Z</dcterms:modified>
</cp:coreProperties>
</file>