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25B4" w14:textId="77777777" w:rsidR="00C10C08" w:rsidRDefault="00C10C08" w:rsidP="00C10C08">
      <w:pPr>
        <w:jc w:val="center"/>
        <w:rPr>
          <w:b/>
          <w:bCs/>
        </w:rPr>
      </w:pPr>
      <w:r>
        <w:rPr>
          <w:b/>
          <w:bCs/>
        </w:rPr>
        <w:t>OREGON ASSOCIATION FOR TREATMENT OF SEXUAL ABUSERS</w:t>
      </w:r>
    </w:p>
    <w:p w14:paraId="3A6B608E" w14:textId="77777777" w:rsidR="00C10C08" w:rsidRDefault="00C10C08" w:rsidP="00C10C08">
      <w:pPr>
        <w:jc w:val="center"/>
        <w:rPr>
          <w:b/>
          <w:bCs/>
        </w:rPr>
      </w:pPr>
      <w:r>
        <w:rPr>
          <w:b/>
          <w:bCs/>
        </w:rPr>
        <w:t>BOARD MEETING RETREAT MINUTES</w:t>
      </w:r>
    </w:p>
    <w:p w14:paraId="4463EC4C" w14:textId="4DD74877" w:rsidR="00C10C08" w:rsidRDefault="00074CF1" w:rsidP="00C10C08">
      <w:pPr>
        <w:jc w:val="center"/>
        <w:rPr>
          <w:b/>
          <w:bCs/>
        </w:rPr>
      </w:pPr>
      <w:r>
        <w:rPr>
          <w:b/>
          <w:bCs/>
        </w:rPr>
        <w:t>June 3,</w:t>
      </w:r>
      <w:r w:rsidR="00C10C08">
        <w:rPr>
          <w:b/>
          <w:bCs/>
        </w:rPr>
        <w:t xml:space="preserve"> 2022</w:t>
      </w:r>
    </w:p>
    <w:p w14:paraId="486CE8BD" w14:textId="77777777" w:rsidR="00C10C08" w:rsidRDefault="00C10C08" w:rsidP="00C10C08">
      <w:pPr>
        <w:jc w:val="center"/>
        <w:rPr>
          <w:b/>
          <w:bCs/>
        </w:rPr>
      </w:pPr>
    </w:p>
    <w:p w14:paraId="15297F4B" w14:textId="77777777" w:rsidR="00C10C08" w:rsidRDefault="00C10C08" w:rsidP="00C10C08">
      <w:pPr>
        <w:spacing w:after="0"/>
        <w:rPr>
          <w:b/>
          <w:bCs/>
        </w:rPr>
      </w:pPr>
      <w:r>
        <w:rPr>
          <w:b/>
          <w:bCs/>
        </w:rPr>
        <w:t>Meeting held via Zoom</w:t>
      </w:r>
    </w:p>
    <w:p w14:paraId="7405118C" w14:textId="77777777" w:rsidR="00C10C08" w:rsidRDefault="00C10C08" w:rsidP="00C10C08">
      <w:pPr>
        <w:spacing w:after="0"/>
      </w:pPr>
    </w:p>
    <w:p w14:paraId="017F15A2" w14:textId="77777777" w:rsidR="00C10C08" w:rsidRDefault="00C10C08" w:rsidP="00C10C08">
      <w:pPr>
        <w:spacing w:after="0"/>
        <w:rPr>
          <w:b/>
          <w:bCs/>
        </w:rPr>
      </w:pPr>
      <w:r>
        <w:rPr>
          <w:b/>
          <w:bCs/>
        </w:rPr>
        <w:t>In Attendance:</w:t>
      </w:r>
    </w:p>
    <w:p w14:paraId="036D9F61" w14:textId="77777777" w:rsidR="00C10C08" w:rsidRDefault="00C10C08" w:rsidP="00C10C08">
      <w:pPr>
        <w:spacing w:after="0"/>
      </w:pPr>
      <w:r>
        <w:t>[number in brackets indicates number of meetings attending this year out of 12]</w:t>
      </w:r>
    </w:p>
    <w:p w14:paraId="1F87F035" w14:textId="4CEAF658" w:rsidR="00C10C08" w:rsidRDefault="00C10C08" w:rsidP="00C10C08">
      <w:pPr>
        <w:spacing w:after="0"/>
      </w:pPr>
      <w:r>
        <w:t>Karen Cox, LCSW- Secretary (December 2022- December 2025) [</w:t>
      </w:r>
      <w:r w:rsidR="00074CF1">
        <w:t>4</w:t>
      </w:r>
      <w:r>
        <w:t>]</w:t>
      </w:r>
    </w:p>
    <w:p w14:paraId="3D16E76C" w14:textId="374F7F07" w:rsidR="00C10C08" w:rsidRDefault="00C10C08" w:rsidP="00C10C08">
      <w:pPr>
        <w:spacing w:after="0"/>
      </w:pPr>
      <w:r>
        <w:t xml:space="preserve">Kelley </w:t>
      </w:r>
      <w:proofErr w:type="spellStart"/>
      <w:r>
        <w:t>Chimenti</w:t>
      </w:r>
      <w:proofErr w:type="spellEnd"/>
      <w:r>
        <w:t>, LCSW- Treasurer (January 2020-January 2023) [</w:t>
      </w:r>
      <w:r w:rsidR="00074CF1">
        <w:t>5</w:t>
      </w:r>
      <w:r>
        <w:t>]</w:t>
      </w:r>
    </w:p>
    <w:p w14:paraId="32B8DD55" w14:textId="5C51DF1A" w:rsidR="00C10C08" w:rsidRDefault="00C10C08" w:rsidP="00C10C08">
      <w:pPr>
        <w:spacing w:after="0"/>
      </w:pPr>
      <w:r>
        <w:t xml:space="preserve">Bill Davis, </w:t>
      </w:r>
      <w:proofErr w:type="spellStart"/>
      <w:r>
        <w:t>Psy.D</w:t>
      </w:r>
      <w:proofErr w:type="spellEnd"/>
      <w:r>
        <w:t>- At-Large (November 2019-November 2022) [</w:t>
      </w:r>
      <w:r w:rsidR="00074CF1">
        <w:t>5</w:t>
      </w:r>
      <w:r>
        <w:t>]</w:t>
      </w:r>
    </w:p>
    <w:p w14:paraId="790FE5C9" w14:textId="3EFE9353" w:rsidR="00C10C08" w:rsidRDefault="00C10C08" w:rsidP="00C10C08">
      <w:pPr>
        <w:spacing w:after="0"/>
      </w:pPr>
      <w:r>
        <w:t xml:space="preserve">Scott Elmore, </w:t>
      </w:r>
      <w:proofErr w:type="spellStart"/>
      <w:r>
        <w:t>Psy.D</w:t>
      </w:r>
      <w:proofErr w:type="spellEnd"/>
      <w:r>
        <w:t>- President Elect (March 2020-March 2023) [</w:t>
      </w:r>
      <w:r w:rsidR="00074CF1">
        <w:t>5</w:t>
      </w:r>
      <w:r>
        <w:t>]</w:t>
      </w:r>
    </w:p>
    <w:p w14:paraId="02058D91" w14:textId="075E0507" w:rsidR="00C10C08" w:rsidRDefault="00C10C08" w:rsidP="00C10C08">
      <w:pPr>
        <w:spacing w:after="0"/>
      </w:pPr>
      <w:r>
        <w:t xml:space="preserve">Keith Linn, </w:t>
      </w:r>
      <w:proofErr w:type="spellStart"/>
      <w:r>
        <w:t>Psy.D</w:t>
      </w:r>
      <w:proofErr w:type="spellEnd"/>
      <w:r>
        <w:t>- At Large (November 2021-November 2024) [</w:t>
      </w:r>
      <w:r w:rsidR="00074CF1">
        <w:t>5</w:t>
      </w:r>
      <w:r>
        <w:t>]</w:t>
      </w:r>
    </w:p>
    <w:p w14:paraId="56ECB2A9" w14:textId="64D61818" w:rsidR="00C10C08" w:rsidRDefault="00C10C08" w:rsidP="00C10C08">
      <w:pPr>
        <w:spacing w:after="0"/>
      </w:pPr>
      <w:r>
        <w:t>Jesse Watson, M.A.- At Large (January 2021- January 2024) [</w:t>
      </w:r>
      <w:r w:rsidR="00074CF1">
        <w:t>3</w:t>
      </w:r>
      <w:r>
        <w:t>]</w:t>
      </w:r>
    </w:p>
    <w:p w14:paraId="518EEF6F" w14:textId="0653F08E" w:rsidR="00C10C08" w:rsidRDefault="00C10C08" w:rsidP="00C10C08">
      <w:pPr>
        <w:spacing w:after="0"/>
      </w:pPr>
      <w:r>
        <w:t>Peter Shannon, M.S.- At Large (June 2021- June 2024) [</w:t>
      </w:r>
      <w:r w:rsidR="00074CF1">
        <w:t>4</w:t>
      </w:r>
      <w:r>
        <w:t>]</w:t>
      </w:r>
    </w:p>
    <w:p w14:paraId="450BDF0B" w14:textId="100DF198" w:rsidR="00074CF1" w:rsidRDefault="00074CF1" w:rsidP="00074CF1">
      <w:pPr>
        <w:spacing w:after="0"/>
      </w:pPr>
      <w:r>
        <w:t>John Thomas</w:t>
      </w:r>
      <w:r>
        <w:t>, LCSW- At Large (June 2022-June 2025)</w:t>
      </w:r>
      <w:r w:rsidRPr="00074CF1">
        <w:t xml:space="preserve"> </w:t>
      </w:r>
      <w:r>
        <w:t>[</w:t>
      </w:r>
      <w:r>
        <w:t>1</w:t>
      </w:r>
      <w:r>
        <w:t>]</w:t>
      </w:r>
    </w:p>
    <w:p w14:paraId="3A5BAEFF" w14:textId="64E50356" w:rsidR="00074CF1" w:rsidRDefault="00074CF1" w:rsidP="00074CF1">
      <w:pPr>
        <w:spacing w:after="0"/>
      </w:pPr>
      <w:r>
        <w:t>Kari Hempel, Ph.D.- President (November 2020-November 2023 [</w:t>
      </w:r>
      <w:r>
        <w:t>4</w:t>
      </w:r>
      <w:r>
        <w:t>]</w:t>
      </w:r>
    </w:p>
    <w:p w14:paraId="2A149A91" w14:textId="40BDD8BA" w:rsidR="00C10C08" w:rsidRDefault="00C10C08" w:rsidP="00C10C08">
      <w:pPr>
        <w:spacing w:after="0"/>
      </w:pPr>
    </w:p>
    <w:p w14:paraId="4E303348" w14:textId="73543449" w:rsidR="00074CF1" w:rsidRDefault="00074CF1" w:rsidP="00C10C08">
      <w:pPr>
        <w:spacing w:after="0"/>
      </w:pPr>
      <w:r>
        <w:t>Guest:  None Present</w:t>
      </w:r>
    </w:p>
    <w:p w14:paraId="0066BEEC" w14:textId="77777777" w:rsidR="00074CF1" w:rsidRDefault="00074CF1" w:rsidP="00C10C08">
      <w:pPr>
        <w:spacing w:after="0"/>
      </w:pPr>
    </w:p>
    <w:p w14:paraId="7FF6EDFE" w14:textId="307EF65F" w:rsidR="009B771C" w:rsidRDefault="00C10C08" w:rsidP="00C10C08">
      <w:pPr>
        <w:spacing w:after="0"/>
      </w:pPr>
      <w:r>
        <w:rPr>
          <w:b/>
          <w:bCs/>
        </w:rPr>
        <w:t xml:space="preserve">Agenda:  </w:t>
      </w:r>
      <w:r>
        <w:t xml:space="preserve">President-Elect Elmore motioned to approve the </w:t>
      </w:r>
      <w:r w:rsidR="00074CF1">
        <w:t>June 3,</w:t>
      </w:r>
      <w:r w:rsidR="008D7788">
        <w:t xml:space="preserve"> 2022 </w:t>
      </w:r>
      <w:r>
        <w:t xml:space="preserve">meeting agenda and Peter Shannon seconded the motion.  All board members voted in support of approving the agenda.  </w:t>
      </w:r>
    </w:p>
    <w:p w14:paraId="1F013EFF" w14:textId="50E1C2B1" w:rsidR="00C10C08" w:rsidRPr="00C10C08" w:rsidRDefault="00C10C08" w:rsidP="00C10C08">
      <w:pPr>
        <w:spacing w:after="0"/>
      </w:pPr>
      <w:r>
        <w:t xml:space="preserve"> </w:t>
      </w:r>
    </w:p>
    <w:p w14:paraId="33EE4A3E" w14:textId="77777777" w:rsidR="00C10C08" w:rsidRDefault="00C10C08" w:rsidP="00C10C08">
      <w:pPr>
        <w:spacing w:after="0"/>
        <w:rPr>
          <w:b/>
          <w:bCs/>
        </w:rPr>
      </w:pPr>
      <w:r>
        <w:rPr>
          <w:b/>
          <w:bCs/>
        </w:rPr>
        <w:t>Treasurer’s Report:</w:t>
      </w:r>
    </w:p>
    <w:p w14:paraId="57A309BC" w14:textId="4D0CA5EA" w:rsidR="00C10C08" w:rsidRDefault="009B771C" w:rsidP="00C10C08">
      <w:pPr>
        <w:spacing w:after="0"/>
      </w:pPr>
      <w:r>
        <w:t xml:space="preserve">Treasurer </w:t>
      </w:r>
      <w:proofErr w:type="spellStart"/>
      <w:r>
        <w:t>Chimenti</w:t>
      </w:r>
      <w:proofErr w:type="spellEnd"/>
      <w:r>
        <w:t xml:space="preserve"> </w:t>
      </w:r>
      <w:r w:rsidR="00074CF1">
        <w:t xml:space="preserve">reported there is $38,519.02 in the OATSA account.  She reported there were three new members who joined this month.  </w:t>
      </w:r>
    </w:p>
    <w:p w14:paraId="24B949A4" w14:textId="77777777" w:rsidR="00C10C08" w:rsidRDefault="00C10C08" w:rsidP="00C10C08">
      <w:pPr>
        <w:spacing w:after="0"/>
      </w:pPr>
    </w:p>
    <w:p w14:paraId="221B116B" w14:textId="159B4116" w:rsidR="00DF289C" w:rsidRDefault="00C10C08" w:rsidP="00C10C08">
      <w:pPr>
        <w:spacing w:after="0"/>
      </w:pPr>
      <w:r>
        <w:rPr>
          <w:b/>
          <w:bCs/>
        </w:rPr>
        <w:t>Minutes</w:t>
      </w:r>
      <w:r w:rsidR="009B1394">
        <w:rPr>
          <w:b/>
          <w:bCs/>
        </w:rPr>
        <w:t>:</w:t>
      </w:r>
      <w:r w:rsidR="00DF289C">
        <w:t xml:space="preserve">  </w:t>
      </w:r>
      <w:r w:rsidR="009B1394">
        <w:t xml:space="preserve">Treasurer </w:t>
      </w:r>
      <w:proofErr w:type="spellStart"/>
      <w:r w:rsidR="009B1394">
        <w:t>Chimenti</w:t>
      </w:r>
      <w:proofErr w:type="spellEnd"/>
      <w:r w:rsidR="009B1394">
        <w:t xml:space="preserve"> motioned to approve the April 2022 minutes; Peter Shannon seconded the motion.  All parties present voted in support of adopting the April 2022 minutes.  </w:t>
      </w:r>
    </w:p>
    <w:p w14:paraId="65AF38AD" w14:textId="77777777" w:rsidR="009B1394" w:rsidRDefault="009B1394" w:rsidP="00C10C08">
      <w:pPr>
        <w:spacing w:after="0"/>
        <w:rPr>
          <w:b/>
          <w:bCs/>
        </w:rPr>
      </w:pPr>
    </w:p>
    <w:p w14:paraId="2061C74E" w14:textId="77777777" w:rsidR="00C10C08" w:rsidRDefault="00C10C08" w:rsidP="00C10C08">
      <w:pPr>
        <w:spacing w:after="0"/>
        <w:rPr>
          <w:b/>
          <w:bCs/>
        </w:rPr>
      </w:pPr>
      <w:r>
        <w:rPr>
          <w:b/>
          <w:bCs/>
        </w:rPr>
        <w:t xml:space="preserve">Legislative updates - </w:t>
      </w:r>
    </w:p>
    <w:p w14:paraId="6227C7C3" w14:textId="77777777" w:rsidR="00C10C08" w:rsidRDefault="00C10C08" w:rsidP="00C10C08">
      <w:pPr>
        <w:spacing w:after="0"/>
      </w:pPr>
      <w:r>
        <w:t xml:space="preserve">There were no legislative updates to report.  </w:t>
      </w:r>
    </w:p>
    <w:p w14:paraId="2B27682C" w14:textId="77777777" w:rsidR="00C10C08" w:rsidRDefault="00C10C08" w:rsidP="00C10C08">
      <w:pPr>
        <w:spacing w:after="0"/>
      </w:pPr>
    </w:p>
    <w:p w14:paraId="21D41BC8" w14:textId="33FC9141" w:rsidR="00C10C08" w:rsidRDefault="00C10C08" w:rsidP="00C10C08">
      <w:pPr>
        <w:spacing w:after="0"/>
      </w:pPr>
      <w:r>
        <w:rPr>
          <w:b/>
          <w:bCs/>
          <w:i/>
          <w:iCs/>
        </w:rPr>
        <w:t xml:space="preserve">SOSN </w:t>
      </w:r>
      <w:proofErr w:type="gramStart"/>
      <w:r>
        <w:rPr>
          <w:i/>
          <w:iCs/>
        </w:rPr>
        <w:t xml:space="preserve">– </w:t>
      </w:r>
      <w:r>
        <w:t xml:space="preserve"> SOSN</w:t>
      </w:r>
      <w:proofErr w:type="gramEnd"/>
      <w:r>
        <w:t xml:space="preserve"> meeting is scheduled for </w:t>
      </w:r>
      <w:r w:rsidR="00D157D8">
        <w:t>July</w:t>
      </w:r>
      <w:r>
        <w:t xml:space="preserve"> 26</w:t>
      </w:r>
      <w:r>
        <w:rPr>
          <w:vertAlign w:val="superscript"/>
        </w:rPr>
        <w:t>th</w:t>
      </w:r>
      <w:r>
        <w:t xml:space="preserve"> and 27</w:t>
      </w:r>
      <w:r>
        <w:rPr>
          <w:vertAlign w:val="superscript"/>
        </w:rPr>
        <w:t>th</w:t>
      </w:r>
      <w:r>
        <w:t xml:space="preserve"> in </w:t>
      </w:r>
      <w:r w:rsidR="00D157D8">
        <w:t>Hood River</w:t>
      </w:r>
      <w:r>
        <w:t xml:space="preserve">, Oregon.  </w:t>
      </w:r>
      <w:r w:rsidR="00DF289C">
        <w:t>Peter Shannon attend</w:t>
      </w:r>
      <w:r w:rsidR="00D157D8">
        <w:t>ed</w:t>
      </w:r>
      <w:r w:rsidR="00DF289C">
        <w:t xml:space="preserve"> the meeting in April 2022.  Peter Shannon </w:t>
      </w:r>
      <w:r w:rsidR="00D157D8">
        <w:t>reported the biggest discussion included ways to work with clients in denial.  He was also asked by Probation Officers what OATSA is doing to recruit</w:t>
      </w:r>
      <w:r w:rsidR="004F6800">
        <w:t xml:space="preserve"> bilingual and therapists to provide sex offense treatment in the rural areas of Oregon.  Peter Shannon suggested that OATSA contact graduate schools to promote this work.  </w:t>
      </w:r>
    </w:p>
    <w:p w14:paraId="613A792F" w14:textId="77777777" w:rsidR="00C10C08" w:rsidRDefault="00C10C08" w:rsidP="00C10C08">
      <w:pPr>
        <w:spacing w:after="0"/>
      </w:pPr>
      <w:r>
        <w:t xml:space="preserve">   </w:t>
      </w:r>
    </w:p>
    <w:p w14:paraId="1B47DC63" w14:textId="3C16094D" w:rsidR="00C10C08" w:rsidRDefault="00C10C08" w:rsidP="00C10C08">
      <w:pPr>
        <w:spacing w:after="0"/>
      </w:pPr>
      <w:r>
        <w:rPr>
          <w:b/>
          <w:bCs/>
          <w:i/>
          <w:iCs/>
        </w:rPr>
        <w:t xml:space="preserve">SOTB </w:t>
      </w:r>
      <w:r>
        <w:rPr>
          <w:i/>
          <w:iCs/>
        </w:rPr>
        <w:t>update</w:t>
      </w:r>
      <w:r>
        <w:t xml:space="preserve">- </w:t>
      </w:r>
      <w:r w:rsidR="00140D29">
        <w:t xml:space="preserve">President Hempel </w:t>
      </w:r>
      <w:r w:rsidR="009B1394">
        <w:t xml:space="preserve">advised that she has not heard about the status of her application.  Bill Davis stated the SOTB inquired as to who would be replaced Kelley </w:t>
      </w:r>
      <w:proofErr w:type="spellStart"/>
      <w:r w:rsidR="009B1394">
        <w:t>Chimenti</w:t>
      </w:r>
      <w:proofErr w:type="spellEnd"/>
      <w:r w:rsidR="009B1394">
        <w:t xml:space="preserve"> and are aware that President Hempel has applied.  President Hempel agreed to follow-up with SOTB regarding the status of her application.  Bill Davis stated that the SOTB is in a bit of disarray due to changes in staff.  The SOTB is requesting both OASOTN and OATSA to develop a </w:t>
      </w:r>
      <w:r w:rsidR="00DD7CD3">
        <w:t xml:space="preserve">curriculum for new providers.  Treasurer </w:t>
      </w:r>
      <w:proofErr w:type="spellStart"/>
      <w:r w:rsidR="00DD7CD3">
        <w:t>Chimenti</w:t>
      </w:r>
      <w:proofErr w:type="spellEnd"/>
      <w:r w:rsidR="00DD7CD3">
        <w:t xml:space="preserve"> reminded parties present that OATSA recommended the use of ATSA modules and courses.  Bill Davis reported that the new law which requires certification for all sex offense specific treatment providers and evaluators, puts those who strictly conduct evaluations in jeopardy.  Bill Davis stated he has asked the Attorney General for clarification and encouraged psychologists to also make their own inquir</w:t>
      </w:r>
      <w:r w:rsidR="00D157D8">
        <w:t xml:space="preserve">ies to seek clarification.  </w:t>
      </w:r>
    </w:p>
    <w:p w14:paraId="2EDE936A" w14:textId="77777777" w:rsidR="00C10C08" w:rsidRDefault="00C10C08" w:rsidP="00C10C08">
      <w:pPr>
        <w:spacing w:after="0"/>
      </w:pPr>
    </w:p>
    <w:p w14:paraId="0187A3DE" w14:textId="693A14A7" w:rsidR="00C10C08" w:rsidRDefault="00C10C08" w:rsidP="00C10C08">
      <w:pPr>
        <w:spacing w:after="0"/>
      </w:pPr>
      <w:r>
        <w:rPr>
          <w:b/>
          <w:bCs/>
        </w:rPr>
        <w:t xml:space="preserve">ATSA:  </w:t>
      </w:r>
      <w:r w:rsidR="00140D29">
        <w:t xml:space="preserve">President Hempel </w:t>
      </w:r>
      <w:r w:rsidR="00987727">
        <w:t xml:space="preserve">stated that chapter meeting is scheduled for later today.  </w:t>
      </w:r>
    </w:p>
    <w:p w14:paraId="74373E5B" w14:textId="77777777" w:rsidR="00987727" w:rsidRDefault="00987727" w:rsidP="00C10C08">
      <w:pPr>
        <w:spacing w:after="0"/>
      </w:pPr>
    </w:p>
    <w:p w14:paraId="4BA61FEA" w14:textId="77777777" w:rsidR="00C10C08" w:rsidRDefault="00C10C08" w:rsidP="00C10C08">
      <w:pPr>
        <w:spacing w:after="0"/>
        <w:rPr>
          <w:b/>
          <w:bCs/>
        </w:rPr>
      </w:pPr>
      <w:r>
        <w:rPr>
          <w:b/>
          <w:bCs/>
        </w:rPr>
        <w:t>NEW BUSINESS:</w:t>
      </w:r>
    </w:p>
    <w:p w14:paraId="22788FB4" w14:textId="77777777" w:rsidR="009448B2" w:rsidRDefault="009448B2" w:rsidP="00C10C08">
      <w:pPr>
        <w:spacing w:after="0"/>
      </w:pPr>
    </w:p>
    <w:p w14:paraId="3F232A8D" w14:textId="46561685" w:rsidR="00C10C08" w:rsidRDefault="00C10C08" w:rsidP="00C10C08">
      <w:pPr>
        <w:spacing w:after="0"/>
      </w:pPr>
      <w:r>
        <w:t xml:space="preserve">WATSA:  </w:t>
      </w:r>
      <w:r w:rsidR="004F6800">
        <w:t xml:space="preserve">Keith Linn reported that he has reached out to WATSA regarding a joint board meeting and has not had a response.  We discussed some of the perceived barriers to hosting a combined OATSA/WATSA retreat and agreed that hosting a joint board meeting may be a natural place to begin the discussions.  Keith Linn agreed to send out another email to inquire if WATSA was interested in this prospect.  </w:t>
      </w:r>
    </w:p>
    <w:p w14:paraId="432440A9" w14:textId="77777777" w:rsidR="00C10C08" w:rsidRDefault="00C10C08" w:rsidP="00C10C08">
      <w:pPr>
        <w:spacing w:after="0"/>
      </w:pPr>
    </w:p>
    <w:p w14:paraId="2815F6A6" w14:textId="089B3A35" w:rsidR="00C10C08" w:rsidRDefault="00C10C08" w:rsidP="00C10C08">
      <w:pPr>
        <w:spacing w:after="0"/>
      </w:pPr>
      <w:r>
        <w:t>OATSA Website:</w:t>
      </w:r>
      <w:r w:rsidR="009448B2">
        <w:t xml:space="preserve"> Teagan has added a Friends of OATSA category of involvement.  She has also provided a short video tutorial of the edits which has been added to Website Tutorials doc in Dropbox.  Next </w:t>
      </w:r>
      <w:r w:rsidR="008769AB">
        <w:t>meeting,</w:t>
      </w:r>
      <w:r w:rsidR="009448B2">
        <w:t xml:space="preserve"> </w:t>
      </w:r>
      <w:r w:rsidR="008769AB">
        <w:t xml:space="preserve">board </w:t>
      </w:r>
      <w:r w:rsidR="009448B2">
        <w:t xml:space="preserve">will discuss how to move forward with advertising this new level of OATSA involvement and recruit of Probation Officer to be a Friend of OATSA and </w:t>
      </w:r>
      <w:r w:rsidR="008769AB">
        <w:t xml:space="preserve">Board liaison at upcoming meetings.  </w:t>
      </w:r>
    </w:p>
    <w:p w14:paraId="4F4ECF02" w14:textId="052CAF4F" w:rsidR="008769AB" w:rsidRDefault="008769AB" w:rsidP="00C10C08">
      <w:pPr>
        <w:spacing w:after="0"/>
      </w:pPr>
      <w:r>
        <w:br/>
        <w:t>STATIC/STABLE TRAININGS:</w:t>
      </w:r>
    </w:p>
    <w:p w14:paraId="074A3EDC" w14:textId="27FF2722" w:rsidR="008769AB" w:rsidRDefault="008769AB" w:rsidP="00C10C08">
      <w:pPr>
        <w:spacing w:after="0"/>
      </w:pPr>
      <w:r>
        <w:t xml:space="preserve">Katie </w:t>
      </w:r>
      <w:proofErr w:type="spellStart"/>
      <w:r>
        <w:t>Gotch</w:t>
      </w:r>
      <w:proofErr w:type="spellEnd"/>
      <w:r>
        <w:t xml:space="preserve"> is requesting to provide STATIC/STABLE training on June 10</w:t>
      </w:r>
      <w:r w:rsidRPr="008769AB">
        <w:rPr>
          <w:vertAlign w:val="superscript"/>
        </w:rPr>
        <w:t>th</w:t>
      </w:r>
      <w:r>
        <w:t xml:space="preserve"> and 24</w:t>
      </w:r>
      <w:r w:rsidRPr="008769AB">
        <w:rPr>
          <w:vertAlign w:val="superscript"/>
        </w:rPr>
        <w:t>th</w:t>
      </w:r>
      <w:r>
        <w:t xml:space="preserve"> 2022.  Peter Shannon and President-Elect Elmore will co-host on June 10</w:t>
      </w:r>
      <w:r w:rsidRPr="008769AB">
        <w:rPr>
          <w:vertAlign w:val="superscript"/>
        </w:rPr>
        <w:t>th</w:t>
      </w:r>
      <w:r>
        <w:t xml:space="preserve"> and </w:t>
      </w:r>
      <w:r w:rsidR="00C94367">
        <w:t xml:space="preserve">President- Elect will </w:t>
      </w:r>
      <w:r>
        <w:t xml:space="preserve">host on June 24, 2022.  President Hempel will </w:t>
      </w:r>
      <w:r w:rsidR="00C94367">
        <w:t xml:space="preserve">forward registration list the day before each event.  </w:t>
      </w:r>
      <w:r>
        <w:t xml:space="preserve">  </w:t>
      </w:r>
    </w:p>
    <w:p w14:paraId="0CBE6C63" w14:textId="028D1D0C" w:rsidR="008769AB" w:rsidRDefault="008769AB" w:rsidP="00C10C08">
      <w:pPr>
        <w:spacing w:after="0"/>
      </w:pPr>
    </w:p>
    <w:p w14:paraId="7AA009BB" w14:textId="69C4A849" w:rsidR="00C94367" w:rsidRDefault="00C94367" w:rsidP="00C10C08">
      <w:pPr>
        <w:spacing w:after="0"/>
      </w:pPr>
      <w:r>
        <w:t>Offender Management Committee-</w:t>
      </w:r>
    </w:p>
    <w:p w14:paraId="18919F99" w14:textId="113D76A4" w:rsidR="00C94367" w:rsidRDefault="00C94367" w:rsidP="00C10C08">
      <w:pPr>
        <w:spacing w:after="0"/>
      </w:pPr>
      <w:r>
        <w:t xml:space="preserve">President Hempel reported there is a new Executive Director of SATF and new staff liaison to the subcommittees.  President Hempel will be resigning due to increased responsibilities and will require what position she occupied.  </w:t>
      </w:r>
    </w:p>
    <w:p w14:paraId="7DFD35E9" w14:textId="77777777" w:rsidR="00C94367" w:rsidRDefault="00C94367" w:rsidP="00C10C08">
      <w:pPr>
        <w:spacing w:after="0"/>
      </w:pPr>
    </w:p>
    <w:p w14:paraId="0414F9DD" w14:textId="03315E13" w:rsidR="00C10C08" w:rsidRDefault="00C94367" w:rsidP="00C10C08">
      <w:pPr>
        <w:spacing w:after="0"/>
      </w:pPr>
      <w:r>
        <w:t xml:space="preserve">Quarterly Discussion Group:  </w:t>
      </w:r>
    </w:p>
    <w:p w14:paraId="17F2A3B2" w14:textId="1E5A0509" w:rsidR="00C327BA" w:rsidRDefault="00C327BA" w:rsidP="00C10C08">
      <w:pPr>
        <w:spacing w:after="0"/>
      </w:pPr>
      <w:r>
        <w:t xml:space="preserve">President Hempel will remove the June 2022 discussion group as there has been no interest.  Kelley suggested the hosts for the STATIC/STABLE trainings announce the upcoming trainings including the quarterly discussions.  President Hempel and Treasurer </w:t>
      </w:r>
      <w:proofErr w:type="spellStart"/>
      <w:r>
        <w:t>Chimenti</w:t>
      </w:r>
      <w:proofErr w:type="spellEnd"/>
      <w:r>
        <w:t xml:space="preserve"> will develop an email/flyer to include a survey monkey to help identify areas of interest.  </w:t>
      </w:r>
    </w:p>
    <w:p w14:paraId="7E7FE3E3" w14:textId="0B566F75" w:rsidR="00C327BA" w:rsidRDefault="00C327BA" w:rsidP="00C10C08">
      <w:pPr>
        <w:spacing w:after="0"/>
      </w:pPr>
    </w:p>
    <w:p w14:paraId="0DFE95E0" w14:textId="6937D0C7" w:rsidR="00C327BA" w:rsidRDefault="00C327BA" w:rsidP="00C10C08">
      <w:pPr>
        <w:spacing w:after="0"/>
      </w:pPr>
      <w:r>
        <w:t>Website:  President Hempel reported the Friends of OATS category is now on the website.  There is a short video tutorial of the edits, etc. which has been added to Website Tutorials doc in Dropbox.  This new level of membership will need to be advertised via distribution lists and recruit a PO to be a friend and board liaison at OATSA meetings.</w:t>
      </w:r>
    </w:p>
    <w:p w14:paraId="1D5151A4" w14:textId="53B5B0E8" w:rsidR="00C327BA" w:rsidRDefault="00C327BA" w:rsidP="00C10C08">
      <w:pPr>
        <w:spacing w:after="0"/>
      </w:pPr>
    </w:p>
    <w:p w14:paraId="7C509430" w14:textId="0D7104A0" w:rsidR="00C327BA" w:rsidRDefault="00C327BA" w:rsidP="00C10C08">
      <w:pPr>
        <w:spacing w:after="0"/>
      </w:pPr>
      <w:r>
        <w:t>Fall workshop on suicidal ideation and addressing denial:</w:t>
      </w:r>
    </w:p>
    <w:p w14:paraId="7CD851B3" w14:textId="77777777" w:rsidR="000B4CF4" w:rsidRDefault="000B4CF4" w:rsidP="00C10C08">
      <w:pPr>
        <w:spacing w:after="0"/>
      </w:pPr>
      <w:r>
        <w:t>Bill reported that OHA has a list of options for suicidal ideation, most of these are 3</w:t>
      </w:r>
      <w:r w:rsidRPr="000B4CF4">
        <w:rPr>
          <w:vertAlign w:val="superscript"/>
        </w:rPr>
        <w:t>rd</w:t>
      </w:r>
      <w:r>
        <w:t xml:space="preserve"> party resources.  Treasurer </w:t>
      </w:r>
      <w:proofErr w:type="spellStart"/>
      <w:r>
        <w:t>Chimenti</w:t>
      </w:r>
      <w:proofErr w:type="spellEnd"/>
      <w:r>
        <w:t xml:space="preserve"> advised that CAMS Care is able to do either a zoom or in-person training.  Treasurer </w:t>
      </w:r>
      <w:proofErr w:type="spellStart"/>
      <w:r>
        <w:t>Chimenti</w:t>
      </w:r>
      <w:proofErr w:type="spellEnd"/>
      <w:r>
        <w:t xml:space="preserve"> agreed to contact CAMS Care regarding cost of training and if they can tailor to OATSA’s needs and provide a hybrid model.  Jesse Watson stated he is open to presenting on working with clients on the continuum of denial.  </w:t>
      </w:r>
    </w:p>
    <w:p w14:paraId="099B13BC" w14:textId="77777777" w:rsidR="000B4CF4" w:rsidRDefault="000B4CF4" w:rsidP="00C10C08">
      <w:pPr>
        <w:spacing w:after="0"/>
      </w:pPr>
    </w:p>
    <w:p w14:paraId="4EAAEDD3" w14:textId="0C08C414" w:rsidR="00987727" w:rsidRDefault="000B4CF4" w:rsidP="00C10C08">
      <w:pPr>
        <w:spacing w:after="0"/>
      </w:pPr>
      <w:r>
        <w:t xml:space="preserve">OATSA Board member met regarding Deana </w:t>
      </w:r>
      <w:proofErr w:type="spellStart"/>
      <w:r>
        <w:t>Manske’s</w:t>
      </w:r>
      <w:proofErr w:type="spellEnd"/>
      <w:r>
        <w:t xml:space="preserve"> application to be an OATSA board member.  </w:t>
      </w:r>
      <w:r w:rsidR="00987727">
        <w:t xml:space="preserve">President Hempel reported that </w:t>
      </w:r>
      <w:r>
        <w:t xml:space="preserve">Deanna is not currently an ATSA member but is an OATSA member.  Board members present discussed concerns that </w:t>
      </w:r>
      <w:r w:rsidR="00987727">
        <w:t xml:space="preserve">Ms. </w:t>
      </w:r>
      <w:proofErr w:type="spellStart"/>
      <w:r w:rsidR="00987727">
        <w:t>Manske</w:t>
      </w:r>
      <w:proofErr w:type="spellEnd"/>
      <w:r w:rsidR="00987727">
        <w:t xml:space="preserve"> </w:t>
      </w:r>
      <w:r>
        <w:t>has not been a regular participant at OATSA sponsored events</w:t>
      </w:r>
      <w:r w:rsidR="00987727">
        <w:t xml:space="preserve"> and is unknown to the majority of the board</w:t>
      </w:r>
      <w:r>
        <w:t xml:space="preserve">.  </w:t>
      </w:r>
      <w:r w:rsidR="00987727">
        <w:t>The r</w:t>
      </w:r>
      <w:r>
        <w:t xml:space="preserve">ecommendation was to hold off on </w:t>
      </w:r>
      <w:r w:rsidR="00987727">
        <w:t xml:space="preserve">Ms. </w:t>
      </w:r>
      <w:proofErr w:type="spellStart"/>
      <w:r w:rsidR="00987727">
        <w:t>Manske’s</w:t>
      </w:r>
      <w:proofErr w:type="spellEnd"/>
      <w:r w:rsidR="00987727">
        <w:t xml:space="preserve"> application to provide her more opportunities to participate in OATSA events.  </w:t>
      </w:r>
    </w:p>
    <w:p w14:paraId="43CB1C35" w14:textId="6C81E7EA" w:rsidR="00C327BA" w:rsidRDefault="000B4CF4" w:rsidP="00C10C08">
      <w:pPr>
        <w:spacing w:after="0"/>
        <w:rPr>
          <w:b/>
          <w:bCs/>
        </w:rPr>
      </w:pPr>
      <w:r>
        <w:t xml:space="preserve"> </w:t>
      </w:r>
    </w:p>
    <w:p w14:paraId="33C258BF" w14:textId="77777777" w:rsidR="00C10C08" w:rsidRDefault="00C10C08" w:rsidP="00C10C08">
      <w:pPr>
        <w:spacing w:after="0"/>
      </w:pPr>
      <w:r>
        <w:rPr>
          <w:rFonts w:cstheme="minorHAnsi"/>
          <w:i/>
          <w:iCs/>
          <w:color w:val="000000"/>
          <w:sz w:val="24"/>
          <w:szCs w:val="24"/>
        </w:rPr>
        <w:t>Possibilities for future workshops suggested at previous meetings:</w:t>
      </w:r>
    </w:p>
    <w:p w14:paraId="41D35979" w14:textId="77777777" w:rsidR="00C10C08" w:rsidRDefault="00C10C08" w:rsidP="00C10C08">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Olga mentioned Leslie Korn, who is an expert in integrative mental health. </w:t>
      </w:r>
    </w:p>
    <w:p w14:paraId="641C58BD" w14:textId="77777777" w:rsidR="00C10C08" w:rsidRDefault="00C10C08" w:rsidP="00C10C08">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The board again agreed it would be good to offer consistent cultural competence and ethics workshops to meet all licensing requirements. They determined the Fall 2020 workshop could provide cultural competence CEUs and then every two years after, with alternating Fall workshops providing ethics CEUs.</w:t>
      </w:r>
    </w:p>
    <w:p w14:paraId="45127175" w14:textId="77777777" w:rsidR="00C10C08" w:rsidRDefault="00C10C08" w:rsidP="00C10C08">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Utilize ATSA presenters for workshops. </w:t>
      </w:r>
    </w:p>
    <w:p w14:paraId="6F976513" w14:textId="77777777" w:rsidR="00C10C08" w:rsidRDefault="00C10C08" w:rsidP="00C10C08">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Past President </w:t>
      </w:r>
      <w:proofErr w:type="spellStart"/>
      <w:r>
        <w:rPr>
          <w:rFonts w:cstheme="minorHAnsi"/>
          <w:color w:val="000000"/>
          <w:sz w:val="22"/>
          <w:szCs w:val="22"/>
        </w:rPr>
        <w:t>Chimenti</w:t>
      </w:r>
      <w:proofErr w:type="spellEnd"/>
      <w:r>
        <w:rPr>
          <w:rFonts w:cstheme="minorHAnsi"/>
          <w:color w:val="000000"/>
          <w:sz w:val="22"/>
          <w:szCs w:val="22"/>
        </w:rPr>
        <w:t xml:space="preserve"> knows a good presenter on group process. </w:t>
      </w:r>
    </w:p>
    <w:p w14:paraId="1E0D865C" w14:textId="77777777" w:rsidR="00C10C08" w:rsidRDefault="00C10C08" w:rsidP="00C10C08">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Elena suggested a workshop on Internet updates, such as the dark web and Katie suggested reaching out to law enforcement for this topic.</w:t>
      </w:r>
    </w:p>
    <w:p w14:paraId="07E84607" w14:textId="77777777" w:rsidR="00C10C08" w:rsidRDefault="00C10C08" w:rsidP="00C10C08">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Past-President Davis emphasized a diversity speaker whom he found provided helpful information from the ATSA conference. He will reach out him.</w:t>
      </w:r>
    </w:p>
    <w:p w14:paraId="74D31C68" w14:textId="77777777" w:rsidR="00C10C08" w:rsidRDefault="00C10C08" w:rsidP="00C10C08">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Stalking (SAM)/DV (SARA) assessments</w:t>
      </w:r>
    </w:p>
    <w:p w14:paraId="61F5C5E1" w14:textId="77777777" w:rsidR="00C10C08" w:rsidRDefault="00C10C08" w:rsidP="00C10C08">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Jennifer Wheeler for a day-long ethics presentation.</w:t>
      </w:r>
    </w:p>
    <w:p w14:paraId="2CB52B92" w14:textId="77777777" w:rsidR="00C10C08" w:rsidRDefault="00C10C08" w:rsidP="00C10C08">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Jill Levenson on family reunification.</w:t>
      </w:r>
    </w:p>
    <w:p w14:paraId="3D5549EB" w14:textId="77777777" w:rsidR="00C10C08" w:rsidRDefault="00C10C08" w:rsidP="00C10C08">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Good clinical supervision and training to new clinicians in the field – The Board could do it </w:t>
      </w:r>
    </w:p>
    <w:p w14:paraId="0C0199F6" w14:textId="77777777" w:rsidR="00C10C08" w:rsidRDefault="00C10C08" w:rsidP="00C10C08">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Updates on PPG, polygraphs, and Abel tests.</w:t>
      </w:r>
    </w:p>
    <w:p w14:paraId="347C20D3" w14:textId="77777777" w:rsidR="00C10C08" w:rsidRDefault="00C10C08" w:rsidP="00C10C08">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Eye Detect </w:t>
      </w:r>
    </w:p>
    <w:p w14:paraId="190409CF" w14:textId="77777777" w:rsidR="00C10C08" w:rsidRDefault="00C10C08" w:rsidP="00C10C08">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Personality Disorders (ethical guidelines vs. punitive)</w:t>
      </w:r>
    </w:p>
    <w:p w14:paraId="4AF904CB" w14:textId="77777777" w:rsidR="00C10C08" w:rsidRDefault="00C10C08" w:rsidP="00C10C08">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Developmental Disorders/Autism Spectrum clients</w:t>
      </w:r>
    </w:p>
    <w:p w14:paraId="4E39BB3C" w14:textId="77777777" w:rsidR="00C10C08" w:rsidRDefault="00C10C08" w:rsidP="00C10C08">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Dealing with telecare ethical issues</w:t>
      </w:r>
    </w:p>
    <w:p w14:paraId="17D0BE52" w14:textId="77777777" w:rsidR="00C10C08" w:rsidRDefault="00C10C08" w:rsidP="00C10C08">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Motivational Interviewing</w:t>
      </w:r>
    </w:p>
    <w:p w14:paraId="3E221B3E" w14:textId="77777777" w:rsidR="00C10C08" w:rsidRDefault="00C10C08" w:rsidP="00C10C08">
      <w:pPr>
        <w:spacing w:after="0"/>
      </w:pPr>
    </w:p>
    <w:p w14:paraId="3D7BEFFE" w14:textId="54903A36" w:rsidR="00C10C08" w:rsidRDefault="00C10C08" w:rsidP="00C10C08">
      <w:pPr>
        <w:widowControl w:val="0"/>
        <w:autoSpaceDE w:val="0"/>
        <w:autoSpaceDN w:val="0"/>
        <w:adjustRightInd w:val="0"/>
        <w:spacing w:line="280" w:lineRule="atLeast"/>
      </w:pPr>
      <w:r>
        <w:t>Meeting adjourned at 11:</w:t>
      </w:r>
      <w:r w:rsidR="00987727">
        <w:t>30</w:t>
      </w:r>
      <w:r>
        <w:t xml:space="preserve"> am</w:t>
      </w:r>
    </w:p>
    <w:p w14:paraId="56B2AE47" w14:textId="4756E82B" w:rsidR="00C10C08" w:rsidRDefault="00C10C08" w:rsidP="00C10C08">
      <w:r>
        <w:t xml:space="preserve">2022 Board Meetings:  6/24, 7/22, 8/26, 9/23, 10/28, 11/25, 12/23 </w:t>
      </w:r>
    </w:p>
    <w:p w14:paraId="1FD4ACD1" w14:textId="77777777" w:rsidR="00C10C08" w:rsidRDefault="00C10C08" w:rsidP="00C10C08"/>
    <w:p w14:paraId="3CF68B4B" w14:textId="77777777" w:rsidR="00C10C08" w:rsidRDefault="00C10C08" w:rsidP="00C10C08"/>
    <w:p w14:paraId="594A8D04" w14:textId="77777777" w:rsidR="00C10C08" w:rsidRDefault="00C10C08"/>
    <w:sectPr w:rsidR="00C10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95A"/>
    <w:multiLevelType w:val="hybridMultilevel"/>
    <w:tmpl w:val="D012D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072E2"/>
    <w:multiLevelType w:val="hybridMultilevel"/>
    <w:tmpl w:val="2AA45752"/>
    <w:lvl w:ilvl="0" w:tplc="04090001">
      <w:start w:val="1"/>
      <w:numFmt w:val="bullet"/>
      <w:lvlText w:val=""/>
      <w:lvlJc w:val="left"/>
      <w:pPr>
        <w:ind w:left="967" w:hanging="360"/>
      </w:pPr>
      <w:rPr>
        <w:rFonts w:ascii="Symbol" w:hAnsi="Symbol" w:hint="default"/>
      </w:rPr>
    </w:lvl>
    <w:lvl w:ilvl="1" w:tplc="04090003">
      <w:start w:val="1"/>
      <w:numFmt w:val="bullet"/>
      <w:lvlText w:val="o"/>
      <w:lvlJc w:val="left"/>
      <w:pPr>
        <w:ind w:left="1687" w:hanging="360"/>
      </w:pPr>
      <w:rPr>
        <w:rFonts w:ascii="Courier New" w:hAnsi="Courier New" w:cs="Courier New" w:hint="default"/>
      </w:rPr>
    </w:lvl>
    <w:lvl w:ilvl="2" w:tplc="04090005">
      <w:start w:val="1"/>
      <w:numFmt w:val="bullet"/>
      <w:lvlText w:val=""/>
      <w:lvlJc w:val="left"/>
      <w:pPr>
        <w:ind w:left="2407" w:hanging="360"/>
      </w:pPr>
      <w:rPr>
        <w:rFonts w:ascii="Wingdings" w:hAnsi="Wingdings" w:hint="default"/>
      </w:rPr>
    </w:lvl>
    <w:lvl w:ilvl="3" w:tplc="04090001">
      <w:start w:val="1"/>
      <w:numFmt w:val="bullet"/>
      <w:lvlText w:val=""/>
      <w:lvlJc w:val="left"/>
      <w:pPr>
        <w:ind w:left="3127" w:hanging="360"/>
      </w:pPr>
      <w:rPr>
        <w:rFonts w:ascii="Symbol" w:hAnsi="Symbol" w:hint="default"/>
      </w:rPr>
    </w:lvl>
    <w:lvl w:ilvl="4" w:tplc="04090003">
      <w:start w:val="1"/>
      <w:numFmt w:val="bullet"/>
      <w:lvlText w:val="o"/>
      <w:lvlJc w:val="left"/>
      <w:pPr>
        <w:ind w:left="3847" w:hanging="360"/>
      </w:pPr>
      <w:rPr>
        <w:rFonts w:ascii="Courier New" w:hAnsi="Courier New" w:cs="Courier New" w:hint="default"/>
      </w:rPr>
    </w:lvl>
    <w:lvl w:ilvl="5" w:tplc="04090005">
      <w:start w:val="1"/>
      <w:numFmt w:val="bullet"/>
      <w:lvlText w:val=""/>
      <w:lvlJc w:val="left"/>
      <w:pPr>
        <w:ind w:left="4567" w:hanging="360"/>
      </w:pPr>
      <w:rPr>
        <w:rFonts w:ascii="Wingdings" w:hAnsi="Wingdings" w:hint="default"/>
      </w:rPr>
    </w:lvl>
    <w:lvl w:ilvl="6" w:tplc="04090001">
      <w:start w:val="1"/>
      <w:numFmt w:val="bullet"/>
      <w:lvlText w:val=""/>
      <w:lvlJc w:val="left"/>
      <w:pPr>
        <w:ind w:left="5287" w:hanging="360"/>
      </w:pPr>
      <w:rPr>
        <w:rFonts w:ascii="Symbol" w:hAnsi="Symbol" w:hint="default"/>
      </w:rPr>
    </w:lvl>
    <w:lvl w:ilvl="7" w:tplc="04090003">
      <w:start w:val="1"/>
      <w:numFmt w:val="bullet"/>
      <w:lvlText w:val="o"/>
      <w:lvlJc w:val="left"/>
      <w:pPr>
        <w:ind w:left="6007" w:hanging="360"/>
      </w:pPr>
      <w:rPr>
        <w:rFonts w:ascii="Courier New" w:hAnsi="Courier New" w:cs="Courier New" w:hint="default"/>
      </w:rPr>
    </w:lvl>
    <w:lvl w:ilvl="8" w:tplc="04090005">
      <w:start w:val="1"/>
      <w:numFmt w:val="bullet"/>
      <w:lvlText w:val=""/>
      <w:lvlJc w:val="left"/>
      <w:pPr>
        <w:ind w:left="6727" w:hanging="360"/>
      </w:pPr>
      <w:rPr>
        <w:rFonts w:ascii="Wingdings" w:hAnsi="Wingdings" w:hint="default"/>
      </w:rPr>
    </w:lvl>
  </w:abstractNum>
  <w:abstractNum w:abstractNumId="2" w15:restartNumberingAfterBreak="0">
    <w:nsid w:val="0AA6238F"/>
    <w:multiLevelType w:val="hybridMultilevel"/>
    <w:tmpl w:val="B9AA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E604E"/>
    <w:multiLevelType w:val="hybridMultilevel"/>
    <w:tmpl w:val="959E3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5E0506"/>
    <w:multiLevelType w:val="hybridMultilevel"/>
    <w:tmpl w:val="DB4E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DF12C5"/>
    <w:multiLevelType w:val="hybridMultilevel"/>
    <w:tmpl w:val="827E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1A27927"/>
    <w:multiLevelType w:val="hybridMultilevel"/>
    <w:tmpl w:val="4FC0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2500525">
    <w:abstractNumId w:val="4"/>
  </w:num>
  <w:num w:numId="2" w16cid:durableId="1001271194">
    <w:abstractNumId w:val="0"/>
  </w:num>
  <w:num w:numId="3" w16cid:durableId="1112162401">
    <w:abstractNumId w:val="1"/>
  </w:num>
  <w:num w:numId="4" w16cid:durableId="1319650590">
    <w:abstractNumId w:val="3"/>
  </w:num>
  <w:num w:numId="5" w16cid:durableId="1854882799">
    <w:abstractNumId w:val="5"/>
  </w:num>
  <w:num w:numId="6" w16cid:durableId="1568951139">
    <w:abstractNumId w:val="0"/>
  </w:num>
  <w:num w:numId="7" w16cid:durableId="437139091">
    <w:abstractNumId w:val="6"/>
  </w:num>
  <w:num w:numId="8" w16cid:durableId="755907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08"/>
    <w:rsid w:val="00074CF1"/>
    <w:rsid w:val="000B4CF4"/>
    <w:rsid w:val="00140D29"/>
    <w:rsid w:val="00235238"/>
    <w:rsid w:val="004F6800"/>
    <w:rsid w:val="00702A97"/>
    <w:rsid w:val="008769AB"/>
    <w:rsid w:val="008D7788"/>
    <w:rsid w:val="009448B2"/>
    <w:rsid w:val="00987727"/>
    <w:rsid w:val="009B1394"/>
    <w:rsid w:val="009B771C"/>
    <w:rsid w:val="00BE0186"/>
    <w:rsid w:val="00C10C08"/>
    <w:rsid w:val="00C327BA"/>
    <w:rsid w:val="00C94367"/>
    <w:rsid w:val="00D157D8"/>
    <w:rsid w:val="00DD7CD3"/>
    <w:rsid w:val="00D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01C7"/>
  <w15:chartTrackingRefBased/>
  <w15:docId w15:val="{799D01A8-A1AE-4628-AB27-87100778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C0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C08"/>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5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dcterms:created xsi:type="dcterms:W3CDTF">2022-07-17T23:44:00Z</dcterms:created>
  <dcterms:modified xsi:type="dcterms:W3CDTF">2022-07-17T23:44:00Z</dcterms:modified>
</cp:coreProperties>
</file>